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4740" w:rsidRPr="00A84AF8" w:rsidRDefault="00594740" w:rsidP="00BD2BD9">
      <w:pPr>
        <w:spacing w:line="276" w:lineRule="auto"/>
        <w:jc w:val="center"/>
        <w:rPr>
          <w:rFonts w:ascii="Times New Roman" w:hAnsi="Times New Roman"/>
          <w:b/>
          <w:sz w:val="28"/>
          <w:szCs w:val="28"/>
        </w:rPr>
      </w:pPr>
      <w:r w:rsidRPr="00A84AF8">
        <w:rPr>
          <w:rFonts w:ascii="Times New Roman" w:hAnsi="Times New Roman"/>
          <w:b/>
          <w:sz w:val="28"/>
          <w:szCs w:val="28"/>
        </w:rPr>
        <w:t>Звіт</w:t>
      </w:r>
    </w:p>
    <w:p w:rsidR="00594740" w:rsidRPr="00A84AF8" w:rsidRDefault="00594740" w:rsidP="00BD2BD9">
      <w:pPr>
        <w:spacing w:line="276" w:lineRule="auto"/>
        <w:jc w:val="center"/>
        <w:rPr>
          <w:rFonts w:ascii="Times New Roman" w:hAnsi="Times New Roman"/>
          <w:b/>
          <w:sz w:val="28"/>
          <w:szCs w:val="28"/>
        </w:rPr>
      </w:pPr>
      <w:r w:rsidRPr="00A84AF8">
        <w:rPr>
          <w:rFonts w:ascii="Times New Roman" w:hAnsi="Times New Roman"/>
          <w:b/>
          <w:sz w:val="28"/>
          <w:szCs w:val="28"/>
        </w:rPr>
        <w:t xml:space="preserve">директора </w:t>
      </w:r>
      <w:r>
        <w:rPr>
          <w:rFonts w:ascii="Times New Roman" w:hAnsi="Times New Roman"/>
          <w:b/>
          <w:sz w:val="28"/>
          <w:szCs w:val="28"/>
        </w:rPr>
        <w:t>Одринківської гімназії</w:t>
      </w:r>
      <w:r>
        <w:rPr>
          <w:rFonts w:ascii="Times New Roman" w:hAnsi="Times New Roman"/>
          <w:b/>
          <w:sz w:val="28"/>
          <w:szCs w:val="28"/>
          <w:lang w:val="uk-UA"/>
        </w:rPr>
        <w:t xml:space="preserve"> </w:t>
      </w:r>
      <w:r w:rsidRPr="00A84AF8">
        <w:rPr>
          <w:rFonts w:ascii="Times New Roman" w:hAnsi="Times New Roman"/>
          <w:b/>
          <w:sz w:val="28"/>
          <w:szCs w:val="28"/>
          <w:lang w:val="uk-UA"/>
        </w:rPr>
        <w:t>Сарненської міської ради</w:t>
      </w:r>
    </w:p>
    <w:p w:rsidR="00594740" w:rsidRDefault="00594740" w:rsidP="00BD2BD9">
      <w:pPr>
        <w:spacing w:line="276" w:lineRule="auto"/>
        <w:jc w:val="center"/>
        <w:rPr>
          <w:rFonts w:ascii="Times New Roman" w:hAnsi="Times New Roman"/>
          <w:b/>
          <w:sz w:val="28"/>
          <w:szCs w:val="28"/>
          <w:lang w:val="uk-UA"/>
        </w:rPr>
      </w:pPr>
      <w:r w:rsidRPr="00A84AF8">
        <w:rPr>
          <w:rFonts w:ascii="Times New Roman" w:hAnsi="Times New Roman"/>
          <w:b/>
          <w:sz w:val="28"/>
          <w:szCs w:val="28"/>
          <w:lang w:val="uk-UA"/>
        </w:rPr>
        <w:t>Сарненського району Рівненської області</w:t>
      </w:r>
    </w:p>
    <w:p w:rsidR="00594740" w:rsidRPr="00A84AF8" w:rsidRDefault="00594740" w:rsidP="00BD2BD9">
      <w:pPr>
        <w:spacing w:line="276" w:lineRule="auto"/>
        <w:jc w:val="center"/>
        <w:rPr>
          <w:rFonts w:ascii="Times New Roman" w:hAnsi="Times New Roman"/>
          <w:b/>
          <w:sz w:val="28"/>
          <w:szCs w:val="28"/>
          <w:lang w:val="uk-UA"/>
        </w:rPr>
      </w:pPr>
      <w:r>
        <w:rPr>
          <w:rFonts w:ascii="Times New Roman" w:hAnsi="Times New Roman"/>
          <w:b/>
          <w:sz w:val="28"/>
          <w:szCs w:val="28"/>
          <w:lang w:val="uk-UA"/>
        </w:rPr>
        <w:t>Климець Руслани Валеріївни</w:t>
      </w:r>
    </w:p>
    <w:p w:rsidR="00594740" w:rsidRPr="00226493" w:rsidRDefault="007255B9" w:rsidP="00BD2BD9">
      <w:pPr>
        <w:spacing w:line="276" w:lineRule="auto"/>
        <w:jc w:val="center"/>
        <w:rPr>
          <w:rFonts w:ascii="Times New Roman" w:hAnsi="Times New Roman"/>
          <w:b/>
          <w:sz w:val="28"/>
          <w:szCs w:val="28"/>
          <w:lang w:val="uk-UA"/>
        </w:rPr>
      </w:pPr>
      <w:r>
        <w:rPr>
          <w:rFonts w:ascii="Times New Roman" w:hAnsi="Times New Roman"/>
          <w:b/>
          <w:sz w:val="28"/>
          <w:szCs w:val="28"/>
          <w:lang w:val="uk-UA"/>
        </w:rPr>
        <w:t>за  2025-2026</w:t>
      </w:r>
      <w:r w:rsidR="00594740" w:rsidRPr="00226493">
        <w:rPr>
          <w:rFonts w:ascii="Times New Roman" w:hAnsi="Times New Roman"/>
          <w:b/>
          <w:sz w:val="28"/>
          <w:szCs w:val="28"/>
          <w:lang w:val="uk-UA"/>
        </w:rPr>
        <w:t xml:space="preserve"> навчальний рік</w:t>
      </w:r>
    </w:p>
    <w:p w:rsidR="00BD2BD9" w:rsidRDefault="00BD2BD9" w:rsidP="00BD2BD9">
      <w:pPr>
        <w:spacing w:line="276" w:lineRule="auto"/>
        <w:ind w:firstLine="708"/>
        <w:jc w:val="both"/>
        <w:rPr>
          <w:rFonts w:ascii="Times New Roman" w:hAnsi="Times New Roman"/>
          <w:sz w:val="28"/>
          <w:szCs w:val="28"/>
          <w:lang w:val="uk-UA" w:eastAsia="ru-RU"/>
        </w:rPr>
      </w:pPr>
    </w:p>
    <w:p w:rsidR="00CA3089" w:rsidRPr="00BD2BD9" w:rsidRDefault="00CA3089" w:rsidP="00BD2BD9">
      <w:pPr>
        <w:spacing w:line="276" w:lineRule="auto"/>
        <w:ind w:firstLine="708"/>
        <w:jc w:val="both"/>
        <w:rPr>
          <w:rFonts w:ascii="Times New Roman" w:hAnsi="Times New Roman"/>
          <w:sz w:val="28"/>
          <w:szCs w:val="28"/>
          <w:lang w:val="uk-UA" w:eastAsia="ru-RU"/>
        </w:rPr>
      </w:pPr>
      <w:r w:rsidRPr="00BD2BD9">
        <w:rPr>
          <w:rFonts w:ascii="Times New Roman" w:hAnsi="Times New Roman"/>
          <w:sz w:val="28"/>
          <w:szCs w:val="28"/>
          <w:lang w:val="uk-UA" w:eastAsia="ru-RU"/>
        </w:rPr>
        <w:t>Шановні учасники освітнього процесу!</w:t>
      </w:r>
    </w:p>
    <w:p w:rsidR="00CA3089" w:rsidRPr="00BD2BD9" w:rsidRDefault="00CA3089" w:rsidP="00BD2BD9">
      <w:pPr>
        <w:spacing w:line="276" w:lineRule="auto"/>
        <w:ind w:firstLine="708"/>
        <w:jc w:val="both"/>
        <w:rPr>
          <w:rFonts w:ascii="Times New Roman" w:hAnsi="Times New Roman"/>
          <w:sz w:val="28"/>
          <w:szCs w:val="28"/>
          <w:lang w:val="uk-UA" w:eastAsia="ru-RU"/>
        </w:rPr>
      </w:pPr>
      <w:r w:rsidRPr="00BD2BD9">
        <w:rPr>
          <w:rFonts w:ascii="Times New Roman" w:hAnsi="Times New Roman"/>
          <w:sz w:val="28"/>
          <w:szCs w:val="28"/>
          <w:lang w:val="uk-UA" w:eastAsia="ru-RU"/>
        </w:rPr>
        <w:t xml:space="preserve">Відповідно до вимог чинного законодавства України, Примірного положення про порядок звітування керівників закладів освіти перед педагогічним колективом та громадськістю, пропоную вашій увазі звіт </w:t>
      </w:r>
      <w:r w:rsidR="006E0043" w:rsidRPr="00BD2BD9">
        <w:rPr>
          <w:rFonts w:ascii="Times New Roman" w:hAnsi="Times New Roman"/>
          <w:sz w:val="28"/>
          <w:szCs w:val="28"/>
          <w:lang w:val="uk-UA" w:eastAsia="ru-RU"/>
        </w:rPr>
        <w:t>про діяльність гімназії за 2025/</w:t>
      </w:r>
      <w:r w:rsidRPr="00BD2BD9">
        <w:rPr>
          <w:rFonts w:ascii="Times New Roman" w:hAnsi="Times New Roman"/>
          <w:sz w:val="28"/>
          <w:szCs w:val="28"/>
          <w:lang w:val="uk-UA" w:eastAsia="ru-RU"/>
        </w:rPr>
        <w:t>2026 навчальний рік.</w:t>
      </w:r>
    </w:p>
    <w:p w:rsidR="00CA3089" w:rsidRPr="00BD2BD9" w:rsidRDefault="00CA3089" w:rsidP="00BD2BD9">
      <w:pPr>
        <w:spacing w:line="276" w:lineRule="auto"/>
        <w:ind w:firstLine="708"/>
        <w:jc w:val="both"/>
        <w:rPr>
          <w:rFonts w:ascii="Times New Roman" w:hAnsi="Times New Roman"/>
          <w:sz w:val="28"/>
          <w:szCs w:val="28"/>
          <w:lang w:eastAsia="ru-RU"/>
        </w:rPr>
      </w:pPr>
      <w:r w:rsidRPr="00BD2BD9">
        <w:rPr>
          <w:rFonts w:ascii="Times New Roman" w:hAnsi="Times New Roman"/>
          <w:sz w:val="28"/>
          <w:szCs w:val="28"/>
          <w:lang w:eastAsia="ru-RU"/>
        </w:rPr>
        <w:t>Звітний період став черговим етапом розвитку нашого закладу освіти в умовах постійних викликів та змін. Н</w:t>
      </w:r>
      <w:r w:rsidRPr="00BD2BD9">
        <w:rPr>
          <w:rFonts w:ascii="Times New Roman" w:hAnsi="Times New Roman"/>
          <w:sz w:val="28"/>
          <w:szCs w:val="28"/>
          <w:lang w:val="uk-UA" w:eastAsia="ru-RU"/>
        </w:rPr>
        <w:t>езмінними пріоритетами</w:t>
      </w:r>
      <w:r w:rsidRPr="00BD2BD9">
        <w:rPr>
          <w:rFonts w:ascii="Times New Roman" w:hAnsi="Times New Roman"/>
          <w:sz w:val="28"/>
          <w:szCs w:val="28"/>
          <w:lang w:eastAsia="ru-RU"/>
        </w:rPr>
        <w:t xml:space="preserve"> діяльності </w:t>
      </w:r>
      <w:r w:rsidRPr="00BD2BD9">
        <w:rPr>
          <w:rFonts w:ascii="Times New Roman" w:hAnsi="Times New Roman"/>
          <w:sz w:val="28"/>
          <w:szCs w:val="28"/>
          <w:lang w:val="uk-UA" w:eastAsia="ru-RU"/>
        </w:rPr>
        <w:t xml:space="preserve">педагогічного колективу </w:t>
      </w:r>
      <w:r w:rsidRPr="00BD2BD9">
        <w:rPr>
          <w:rFonts w:ascii="Times New Roman" w:hAnsi="Times New Roman"/>
          <w:sz w:val="28"/>
          <w:szCs w:val="28"/>
          <w:lang w:eastAsia="ru-RU"/>
        </w:rPr>
        <w:t>залишаються дитина, її право на якісну, доступну та безпечну освіту, створення умов для всебічного розвитку особистості, формування ключових компетентностей та громадянських цінностей.</w:t>
      </w:r>
    </w:p>
    <w:p w:rsidR="00CA3089" w:rsidRPr="00BD2BD9" w:rsidRDefault="00CA3089" w:rsidP="00BD2BD9">
      <w:pPr>
        <w:spacing w:line="276" w:lineRule="auto"/>
        <w:ind w:firstLine="708"/>
        <w:jc w:val="both"/>
        <w:rPr>
          <w:rFonts w:ascii="Times New Roman" w:hAnsi="Times New Roman"/>
          <w:sz w:val="28"/>
          <w:szCs w:val="28"/>
          <w:lang w:eastAsia="ru-RU"/>
        </w:rPr>
      </w:pPr>
      <w:r w:rsidRPr="00BD2BD9">
        <w:rPr>
          <w:rFonts w:ascii="Times New Roman" w:hAnsi="Times New Roman"/>
          <w:sz w:val="28"/>
          <w:szCs w:val="28"/>
          <w:lang w:eastAsia="ru-RU"/>
        </w:rPr>
        <w:t xml:space="preserve">Діяльність педагогічного колективу упродовж </w:t>
      </w:r>
      <w:r w:rsidRPr="00BD2BD9">
        <w:rPr>
          <w:rFonts w:ascii="Times New Roman" w:hAnsi="Times New Roman"/>
          <w:sz w:val="28"/>
          <w:szCs w:val="28"/>
          <w:lang w:val="uk-UA" w:eastAsia="ru-RU"/>
        </w:rPr>
        <w:t xml:space="preserve">2025/2026 </w:t>
      </w:r>
      <w:r w:rsidRPr="00BD2BD9">
        <w:rPr>
          <w:rFonts w:ascii="Times New Roman" w:hAnsi="Times New Roman"/>
          <w:sz w:val="28"/>
          <w:szCs w:val="28"/>
          <w:lang w:eastAsia="ru-RU"/>
        </w:rPr>
        <w:t>навчального року була спрямована на реалізацію державної освітньої політики, виконання завдань Нової української школи, забезпечення якості освітнього процесу, впровадження сучасних освітніх технологій та створення комфортного освітнього середовища. Особлива увага приділялася безпеці учасників освітнього процесу, збереженню фізичного та психологічного здоров’я дітей, розвитку цифрової компетентності учнів і педагогів, підтримці академічної доброчесності та партнерської взаємодії між школою та сім’єю.</w:t>
      </w:r>
    </w:p>
    <w:p w:rsidR="006E0043" w:rsidRPr="00BD2BD9" w:rsidRDefault="00CA3089" w:rsidP="00BD2BD9">
      <w:pPr>
        <w:spacing w:line="276" w:lineRule="auto"/>
        <w:ind w:firstLine="708"/>
        <w:jc w:val="both"/>
        <w:rPr>
          <w:rFonts w:ascii="Times New Roman" w:hAnsi="Times New Roman"/>
          <w:sz w:val="28"/>
          <w:szCs w:val="28"/>
          <w:lang w:eastAsia="ru-RU"/>
        </w:rPr>
      </w:pPr>
      <w:r w:rsidRPr="00BD2BD9">
        <w:rPr>
          <w:rFonts w:ascii="Times New Roman" w:hAnsi="Times New Roman"/>
          <w:sz w:val="28"/>
          <w:szCs w:val="28"/>
          <w:lang w:eastAsia="ru-RU"/>
        </w:rPr>
        <w:t>Представлений звіт є результатом спільної праці адміністрації закладу, педагогічного колективу, учнівського самоврядування, батьківської громади та всіх партнерів гімназії. Його метою є забезпечення відкритості та прозорості діяльності закладу освіти, інформування громадськості про досягнуті результати, визначення проблемних питань і окреслення перспектив подальшого розвитку.</w:t>
      </w:r>
    </w:p>
    <w:p w:rsidR="006E0043" w:rsidRPr="00BD2BD9" w:rsidRDefault="006E0043" w:rsidP="00BD2BD9">
      <w:pPr>
        <w:spacing w:line="276" w:lineRule="auto"/>
        <w:ind w:firstLine="708"/>
        <w:jc w:val="both"/>
        <w:rPr>
          <w:rFonts w:ascii="Times New Roman" w:hAnsi="Times New Roman"/>
          <w:color w:val="000000" w:themeColor="text1"/>
          <w:sz w:val="28"/>
          <w:szCs w:val="28"/>
          <w:lang w:eastAsia="ru-RU"/>
        </w:rPr>
      </w:pPr>
      <w:r w:rsidRPr="00BD2BD9">
        <w:rPr>
          <w:rFonts w:ascii="Times New Roman" w:hAnsi="Times New Roman"/>
          <w:color w:val="000000" w:themeColor="text1"/>
          <w:sz w:val="28"/>
          <w:szCs w:val="28"/>
        </w:rPr>
        <w:t>У звітному періоді управлінська діяльність здійснювалася відповідно до Статуту гімназії</w:t>
      </w:r>
      <w:r w:rsidR="00BD2BD9" w:rsidRPr="00BD2BD9">
        <w:rPr>
          <w:rFonts w:ascii="Times New Roman" w:hAnsi="Times New Roman"/>
          <w:color w:val="000000" w:themeColor="text1"/>
          <w:sz w:val="28"/>
          <w:szCs w:val="28"/>
        </w:rPr>
        <w:t>, З</w:t>
      </w:r>
      <w:r w:rsidRPr="00BD2BD9">
        <w:rPr>
          <w:rFonts w:ascii="Times New Roman" w:hAnsi="Times New Roman"/>
          <w:color w:val="000000" w:themeColor="text1"/>
          <w:sz w:val="28"/>
          <w:szCs w:val="28"/>
        </w:rPr>
        <w:t xml:space="preserve">аконів України «Про освіту», «Про повну загальну середню освіту», </w:t>
      </w:r>
      <w:r w:rsidR="00BD2BD9" w:rsidRPr="00BD2BD9">
        <w:rPr>
          <w:rFonts w:ascii="Times New Roman" w:hAnsi="Times New Roman"/>
          <w:color w:val="000000" w:themeColor="text1"/>
          <w:sz w:val="28"/>
          <w:szCs w:val="28"/>
          <w:lang w:val="uk-UA"/>
        </w:rPr>
        <w:t xml:space="preserve">Стратегії розвитку закладу освіти, </w:t>
      </w:r>
      <w:r w:rsidRPr="00BD2BD9">
        <w:rPr>
          <w:rFonts w:ascii="Times New Roman" w:hAnsi="Times New Roman"/>
          <w:color w:val="000000" w:themeColor="text1"/>
          <w:sz w:val="28"/>
          <w:szCs w:val="28"/>
        </w:rPr>
        <w:t>Конвенції ООН про права дитини, державних стандартів освіти та інших нормативно-правових актів, що регламентують діяльність закладів загальної середньої освіти.</w:t>
      </w:r>
    </w:p>
    <w:p w:rsidR="00CA3089" w:rsidRPr="00BD2BD9" w:rsidRDefault="00CA3089" w:rsidP="00BD2BD9">
      <w:pPr>
        <w:spacing w:line="276" w:lineRule="auto"/>
        <w:ind w:firstLine="708"/>
        <w:jc w:val="both"/>
        <w:rPr>
          <w:rFonts w:ascii="Times New Roman" w:hAnsi="Times New Roman"/>
          <w:sz w:val="28"/>
          <w:szCs w:val="28"/>
          <w:lang w:eastAsia="ru-RU"/>
        </w:rPr>
      </w:pPr>
      <w:r w:rsidRPr="00BD2BD9">
        <w:rPr>
          <w:rFonts w:ascii="Times New Roman" w:hAnsi="Times New Roman"/>
          <w:sz w:val="28"/>
          <w:szCs w:val="28"/>
          <w:lang w:eastAsia="ru-RU"/>
        </w:rPr>
        <w:t xml:space="preserve">У звіті висвітлено результати діяльності гімназії за чотирма основними напрямами внутрішньої системи забезпечення якості освіти: </w:t>
      </w:r>
    </w:p>
    <w:p w:rsidR="00594740" w:rsidRPr="00BD2BD9" w:rsidRDefault="00594740" w:rsidP="00BD2BD9">
      <w:pPr>
        <w:spacing w:line="276" w:lineRule="auto"/>
        <w:jc w:val="both"/>
        <w:rPr>
          <w:rFonts w:ascii="Times New Roman" w:hAnsi="Times New Roman"/>
          <w:sz w:val="28"/>
          <w:szCs w:val="28"/>
          <w:lang w:val="uk-UA"/>
        </w:rPr>
      </w:pPr>
      <w:r w:rsidRPr="00BD2BD9">
        <w:rPr>
          <w:rFonts w:ascii="Times New Roman" w:hAnsi="Times New Roman"/>
          <w:sz w:val="28"/>
          <w:szCs w:val="28"/>
          <w:lang w:val="uk-UA"/>
        </w:rPr>
        <w:t>● освітнє середовище закладу освіти;</w:t>
      </w:r>
    </w:p>
    <w:p w:rsidR="00594740" w:rsidRPr="00BD2BD9" w:rsidRDefault="00594740" w:rsidP="00BD2BD9">
      <w:pPr>
        <w:spacing w:line="276" w:lineRule="auto"/>
        <w:jc w:val="both"/>
        <w:rPr>
          <w:rFonts w:ascii="Times New Roman" w:hAnsi="Times New Roman"/>
          <w:sz w:val="28"/>
          <w:szCs w:val="28"/>
          <w:lang w:val="uk-UA"/>
        </w:rPr>
      </w:pPr>
      <w:r w:rsidRPr="00BD2BD9">
        <w:rPr>
          <w:rFonts w:ascii="Times New Roman" w:hAnsi="Times New Roman"/>
          <w:sz w:val="28"/>
          <w:szCs w:val="28"/>
          <w:lang w:val="uk-UA"/>
        </w:rPr>
        <w:lastRenderedPageBreak/>
        <w:t>● система оцінювання здобувачів освіти;</w:t>
      </w:r>
    </w:p>
    <w:p w:rsidR="00594740" w:rsidRPr="00BD2BD9" w:rsidRDefault="00594740" w:rsidP="00BD2BD9">
      <w:pPr>
        <w:spacing w:line="276" w:lineRule="auto"/>
        <w:jc w:val="both"/>
        <w:rPr>
          <w:rFonts w:ascii="Times New Roman" w:hAnsi="Times New Roman"/>
          <w:sz w:val="28"/>
          <w:szCs w:val="28"/>
          <w:lang w:val="uk-UA"/>
        </w:rPr>
      </w:pPr>
      <w:r w:rsidRPr="00BD2BD9">
        <w:rPr>
          <w:rFonts w:ascii="Times New Roman" w:hAnsi="Times New Roman"/>
          <w:sz w:val="28"/>
          <w:szCs w:val="28"/>
          <w:lang w:val="uk-UA"/>
        </w:rPr>
        <w:t>● оцінювання педагогічної діяльності педагогічних працівників;</w:t>
      </w:r>
    </w:p>
    <w:p w:rsidR="00594740" w:rsidRPr="00BD2BD9" w:rsidRDefault="00594740" w:rsidP="00BD2BD9">
      <w:pPr>
        <w:spacing w:line="276" w:lineRule="auto"/>
        <w:jc w:val="both"/>
        <w:rPr>
          <w:rFonts w:ascii="Times New Roman" w:hAnsi="Times New Roman"/>
          <w:sz w:val="28"/>
          <w:szCs w:val="28"/>
          <w:lang w:val="uk-UA"/>
        </w:rPr>
      </w:pPr>
      <w:r w:rsidRPr="00BD2BD9">
        <w:rPr>
          <w:rFonts w:ascii="Times New Roman" w:hAnsi="Times New Roman"/>
          <w:sz w:val="28"/>
          <w:szCs w:val="28"/>
          <w:lang w:val="uk-UA"/>
        </w:rPr>
        <w:t>● управлінські процеси закладу освіти.</w:t>
      </w:r>
    </w:p>
    <w:p w:rsidR="00BD2BD9" w:rsidRPr="00BD2BD9" w:rsidRDefault="00594740" w:rsidP="00AD5CF9">
      <w:pPr>
        <w:shd w:val="clear" w:color="auto" w:fill="FFFFFF"/>
        <w:spacing w:before="150" w:after="180" w:line="276" w:lineRule="auto"/>
        <w:jc w:val="both"/>
        <w:rPr>
          <w:rFonts w:ascii="Times New Roman" w:hAnsi="Times New Roman"/>
          <w:sz w:val="28"/>
          <w:szCs w:val="28"/>
          <w:lang w:val="uk-UA"/>
        </w:rPr>
      </w:pPr>
      <w:r>
        <w:rPr>
          <w:rFonts w:ascii="Times New Roman" w:hAnsi="Times New Roman"/>
          <w:sz w:val="28"/>
          <w:szCs w:val="28"/>
          <w:lang w:val="uk-UA"/>
        </w:rPr>
        <w:tab/>
      </w:r>
    </w:p>
    <w:p w:rsidR="004710E8" w:rsidRDefault="004710E8" w:rsidP="00B35700">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B35700">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B35700">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B35700">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B35700">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B35700">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B35700">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B35700">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B35700">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B35700">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B35700">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B35700">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B35700">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B35700">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B35700">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B35700">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B35700">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B35700">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B35700">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B35700">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B35700">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B35700">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B35700">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B35700">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B35700">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B35700">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B35700">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B35700">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B35700">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B35700">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B35700">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B35700">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B35700">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B35700">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B35700">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B35700">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B35700">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B35700">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B35700">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B35700">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B35700">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B35700">
      <w:pPr>
        <w:shd w:val="clear" w:color="auto" w:fill="FFFFFF"/>
        <w:spacing w:after="0" w:line="240" w:lineRule="auto"/>
        <w:ind w:firstLine="709"/>
        <w:rPr>
          <w:rFonts w:ascii="Times New Roman" w:eastAsia="Times New Roman" w:hAnsi="Times New Roman"/>
          <w:b/>
          <w:color w:val="000000" w:themeColor="text1"/>
          <w:sz w:val="28"/>
          <w:szCs w:val="28"/>
        </w:rPr>
      </w:pPr>
    </w:p>
    <w:p w:rsidR="00B35700" w:rsidRPr="00BD2BD9" w:rsidRDefault="00B35700" w:rsidP="00B35700">
      <w:pPr>
        <w:shd w:val="clear" w:color="auto" w:fill="FFFFFF"/>
        <w:spacing w:after="0" w:line="240" w:lineRule="auto"/>
        <w:ind w:firstLine="709"/>
        <w:rPr>
          <w:rFonts w:ascii="Times New Roman" w:eastAsia="Times New Roman" w:hAnsi="Times New Roman"/>
          <w:b/>
          <w:color w:val="000000" w:themeColor="text1"/>
          <w:sz w:val="28"/>
          <w:szCs w:val="28"/>
        </w:rPr>
      </w:pPr>
      <w:r w:rsidRPr="00BD2BD9">
        <w:rPr>
          <w:rFonts w:ascii="Times New Roman" w:eastAsia="Times New Roman" w:hAnsi="Times New Roman"/>
          <w:b/>
          <w:color w:val="000000" w:themeColor="text1"/>
          <w:sz w:val="28"/>
          <w:szCs w:val="28"/>
        </w:rPr>
        <w:lastRenderedPageBreak/>
        <w:t>РОЗДІЛ І. ОСВІТНЄ СЕРЕДОВИЩЕ ЗАКЛАДУ ОСВІТИ</w:t>
      </w:r>
    </w:p>
    <w:p w:rsidR="00B35700" w:rsidRDefault="00B35700" w:rsidP="00B35700">
      <w:pPr>
        <w:spacing w:after="0" w:line="276" w:lineRule="auto"/>
        <w:ind w:firstLine="680"/>
        <w:jc w:val="both"/>
        <w:textAlignment w:val="baseline"/>
        <w:rPr>
          <w:rFonts w:ascii="Times New Roman" w:hAnsi="Times New Roman"/>
          <w:sz w:val="28"/>
          <w:szCs w:val="28"/>
          <w:lang w:val="uk-UA"/>
        </w:rPr>
      </w:pPr>
    </w:p>
    <w:p w:rsidR="00B35700" w:rsidRDefault="00EB606F" w:rsidP="00B35700">
      <w:pPr>
        <w:spacing w:after="0" w:line="276" w:lineRule="auto"/>
        <w:ind w:firstLine="680"/>
        <w:jc w:val="both"/>
        <w:textAlignment w:val="baseline"/>
        <w:rPr>
          <w:rFonts w:ascii="Times New Roman" w:eastAsia="Times New Roman" w:hAnsi="Times New Roman"/>
          <w:spacing w:val="-8"/>
          <w:sz w:val="28"/>
          <w:szCs w:val="28"/>
          <w:bdr w:val="none" w:sz="0" w:space="0" w:color="auto" w:frame="1"/>
          <w:lang w:eastAsia="ru-RU"/>
        </w:rPr>
      </w:pPr>
      <w:r>
        <w:rPr>
          <w:rFonts w:ascii="Times New Roman" w:hAnsi="Times New Roman"/>
          <w:sz w:val="28"/>
          <w:szCs w:val="28"/>
          <w:lang w:val="uk-UA"/>
        </w:rPr>
        <w:tab/>
      </w:r>
      <w:r w:rsidR="00B35700">
        <w:rPr>
          <w:rFonts w:ascii="Times New Roman" w:eastAsia="Times New Roman" w:hAnsi="Times New Roman"/>
          <w:spacing w:val="-8"/>
          <w:sz w:val="28"/>
          <w:szCs w:val="28"/>
          <w:bdr w:val="none" w:sz="0" w:space="0" w:color="auto" w:frame="1"/>
          <w:lang w:eastAsia="ru-RU"/>
        </w:rPr>
        <w:t xml:space="preserve">Освітній  процес  в Одринківській гімназії </w:t>
      </w:r>
      <w:r w:rsidR="00BD2BD9">
        <w:rPr>
          <w:rFonts w:ascii="Times New Roman" w:eastAsia="Times New Roman" w:hAnsi="Times New Roman"/>
          <w:spacing w:val="-8"/>
          <w:sz w:val="28"/>
          <w:szCs w:val="28"/>
          <w:bdr w:val="none" w:sz="0" w:space="0" w:color="auto" w:frame="1"/>
          <w:lang w:val="uk-UA" w:eastAsia="ru-RU"/>
        </w:rPr>
        <w:t xml:space="preserve">Сарненської міської ради </w:t>
      </w:r>
      <w:r w:rsidR="00B35700">
        <w:rPr>
          <w:rFonts w:ascii="Times New Roman" w:eastAsia="Times New Roman" w:hAnsi="Times New Roman"/>
          <w:spacing w:val="-8"/>
          <w:sz w:val="28"/>
          <w:szCs w:val="28"/>
          <w:bdr w:val="none" w:sz="0" w:space="0" w:color="auto" w:frame="1"/>
          <w:lang w:eastAsia="ru-RU"/>
        </w:rPr>
        <w:t xml:space="preserve">розпочався відповідно до </w:t>
      </w:r>
      <w:r w:rsidR="00BD2BD9">
        <w:rPr>
          <w:rFonts w:ascii="Times New Roman" w:eastAsia="Times New Roman" w:hAnsi="Times New Roman"/>
          <w:spacing w:val="-8"/>
          <w:sz w:val="28"/>
          <w:szCs w:val="28"/>
          <w:bdr w:val="none" w:sz="0" w:space="0" w:color="auto" w:frame="1"/>
          <w:lang w:eastAsia="ru-RU"/>
        </w:rPr>
        <w:t>структури навчального року  з 01 вересня 2025 року по 02 червня 2026</w:t>
      </w:r>
      <w:r w:rsidR="00B35700">
        <w:rPr>
          <w:rFonts w:ascii="Times New Roman" w:eastAsia="Times New Roman" w:hAnsi="Times New Roman"/>
          <w:spacing w:val="-8"/>
          <w:sz w:val="28"/>
          <w:szCs w:val="28"/>
          <w:bdr w:val="none" w:sz="0" w:space="0" w:color="auto" w:frame="1"/>
          <w:lang w:eastAsia="ru-RU"/>
        </w:rPr>
        <w:t xml:space="preserve"> року. Навчальні заняття організовані відповідно до розкладу занять, затвердженого директором   закладу</w:t>
      </w:r>
      <w:r w:rsidR="00B35700">
        <w:rPr>
          <w:rFonts w:ascii="Times New Roman" w:eastAsia="Times New Roman" w:hAnsi="Times New Roman"/>
          <w:spacing w:val="-8"/>
          <w:sz w:val="28"/>
          <w:szCs w:val="28"/>
          <w:bdr w:val="none" w:sz="0" w:space="0" w:color="auto" w:frame="1"/>
          <w:lang w:val="uk-UA" w:eastAsia="ru-RU"/>
        </w:rPr>
        <w:t xml:space="preserve"> освіти</w:t>
      </w:r>
      <w:r w:rsidR="00B35700">
        <w:rPr>
          <w:rFonts w:ascii="Times New Roman" w:eastAsia="Times New Roman" w:hAnsi="Times New Roman"/>
          <w:spacing w:val="-8"/>
          <w:sz w:val="28"/>
          <w:szCs w:val="28"/>
          <w:bdr w:val="none" w:sz="0" w:space="0" w:color="auto" w:frame="1"/>
          <w:lang w:eastAsia="ru-RU"/>
        </w:rPr>
        <w:t xml:space="preserve">. </w:t>
      </w:r>
    </w:p>
    <w:p w:rsidR="00B35700" w:rsidRPr="00A51534" w:rsidRDefault="00B35700" w:rsidP="00B35700">
      <w:pPr>
        <w:shd w:val="clear" w:color="auto" w:fill="FFFFFF"/>
        <w:spacing w:before="150" w:after="180" w:line="276" w:lineRule="auto"/>
        <w:ind w:firstLine="708"/>
        <w:jc w:val="both"/>
        <w:rPr>
          <w:rFonts w:ascii="Times New Roman" w:hAnsi="Times New Roman"/>
          <w:color w:val="000000" w:themeColor="text1"/>
          <w:sz w:val="28"/>
          <w:szCs w:val="28"/>
          <w:lang w:val="uk-UA"/>
        </w:rPr>
      </w:pPr>
      <w:r w:rsidRPr="00A51534">
        <w:rPr>
          <w:rFonts w:ascii="Times New Roman" w:hAnsi="Times New Roman"/>
          <w:color w:val="000000" w:themeColor="text1"/>
          <w:sz w:val="28"/>
          <w:szCs w:val="28"/>
          <w:lang w:val="uk-UA"/>
        </w:rPr>
        <w:t>Протяг</w:t>
      </w:r>
      <w:r w:rsidR="005065CB">
        <w:rPr>
          <w:rFonts w:ascii="Times New Roman" w:hAnsi="Times New Roman"/>
          <w:color w:val="000000" w:themeColor="text1"/>
          <w:sz w:val="28"/>
          <w:szCs w:val="28"/>
          <w:lang w:val="uk-UA"/>
        </w:rPr>
        <w:t xml:space="preserve">ом року в </w:t>
      </w:r>
      <w:r w:rsidR="00BD2BD9">
        <w:rPr>
          <w:rFonts w:ascii="Times New Roman" w:hAnsi="Times New Roman"/>
          <w:color w:val="000000" w:themeColor="text1"/>
          <w:sz w:val="28"/>
          <w:szCs w:val="28"/>
          <w:lang w:val="uk-UA"/>
        </w:rPr>
        <w:t>гімназії навчалося 116</w:t>
      </w:r>
      <w:r w:rsidRPr="00A51534">
        <w:rPr>
          <w:rFonts w:ascii="Times New Roman" w:hAnsi="Times New Roman"/>
          <w:color w:val="000000" w:themeColor="text1"/>
          <w:sz w:val="28"/>
          <w:szCs w:val="28"/>
          <w:lang w:val="uk-UA"/>
        </w:rPr>
        <w:t xml:space="preserve"> учнів, 9 класі</w:t>
      </w:r>
      <w:r>
        <w:rPr>
          <w:rFonts w:ascii="Times New Roman" w:hAnsi="Times New Roman"/>
          <w:color w:val="000000" w:themeColor="text1"/>
          <w:sz w:val="28"/>
          <w:szCs w:val="28"/>
          <w:lang w:val="uk-UA"/>
        </w:rPr>
        <w:t>в із середньою наповнюваністю 13</w:t>
      </w:r>
      <w:r w:rsidRPr="00A51534">
        <w:rPr>
          <w:rFonts w:ascii="Times New Roman" w:hAnsi="Times New Roman"/>
          <w:color w:val="000000" w:themeColor="text1"/>
          <w:sz w:val="28"/>
          <w:szCs w:val="28"/>
          <w:lang w:val="uk-UA"/>
        </w:rPr>
        <w:t xml:space="preserve"> учнів. Функціонувала група подовженого дня, за індивідуальною формою навчання (педагогічн</w:t>
      </w:r>
      <w:r w:rsidR="00BD2BD9">
        <w:rPr>
          <w:rFonts w:ascii="Times New Roman" w:hAnsi="Times New Roman"/>
          <w:color w:val="000000" w:themeColor="text1"/>
          <w:sz w:val="28"/>
          <w:szCs w:val="28"/>
          <w:lang w:val="uk-UA"/>
        </w:rPr>
        <w:t xml:space="preserve">ий патронаж) навчався 1 учень та сімейною формою навчання </w:t>
      </w:r>
      <w:r w:rsidR="004710E8">
        <w:rPr>
          <w:rFonts w:ascii="Times New Roman" w:hAnsi="Times New Roman"/>
          <w:color w:val="000000" w:themeColor="text1"/>
          <w:sz w:val="28"/>
          <w:szCs w:val="28"/>
          <w:lang w:val="uk-UA"/>
        </w:rPr>
        <w:t>-</w:t>
      </w:r>
      <w:r w:rsidR="00BD2BD9">
        <w:rPr>
          <w:rFonts w:ascii="Times New Roman" w:hAnsi="Times New Roman"/>
          <w:color w:val="000000" w:themeColor="text1"/>
          <w:sz w:val="28"/>
          <w:szCs w:val="28"/>
          <w:lang w:val="uk-UA"/>
        </w:rPr>
        <w:t xml:space="preserve"> 10</w:t>
      </w:r>
      <w:r>
        <w:rPr>
          <w:rFonts w:ascii="Times New Roman" w:hAnsi="Times New Roman"/>
          <w:color w:val="000000" w:themeColor="text1"/>
          <w:sz w:val="28"/>
          <w:szCs w:val="28"/>
          <w:lang w:val="uk-UA"/>
        </w:rPr>
        <w:t xml:space="preserve"> учнів</w:t>
      </w:r>
      <w:r w:rsidR="004710E8">
        <w:rPr>
          <w:rFonts w:ascii="Times New Roman" w:hAnsi="Times New Roman"/>
          <w:color w:val="000000" w:themeColor="text1"/>
          <w:sz w:val="28"/>
          <w:szCs w:val="28"/>
          <w:lang w:val="uk-UA"/>
        </w:rPr>
        <w:t>, інклюзивний клас – 1</w:t>
      </w:r>
      <w:r w:rsidR="00BD2BD9">
        <w:rPr>
          <w:rFonts w:ascii="Times New Roman" w:hAnsi="Times New Roman"/>
          <w:color w:val="000000" w:themeColor="text1"/>
          <w:sz w:val="28"/>
          <w:szCs w:val="28"/>
          <w:lang w:val="uk-UA"/>
        </w:rPr>
        <w:t>.</w:t>
      </w:r>
      <w:r w:rsidR="0090754F">
        <w:rPr>
          <w:rFonts w:ascii="Times New Roman" w:hAnsi="Times New Roman"/>
          <w:color w:val="000000" w:themeColor="text1"/>
          <w:sz w:val="28"/>
          <w:szCs w:val="28"/>
          <w:lang w:val="uk-UA"/>
        </w:rPr>
        <w:t xml:space="preserve"> Освітній процес відбувався у дві зміни.</w:t>
      </w:r>
    </w:p>
    <w:p w:rsidR="0064725D" w:rsidRDefault="0064725D" w:rsidP="0064725D">
      <w:pPr>
        <w:shd w:val="clear" w:color="auto" w:fill="FFFFFF"/>
        <w:spacing w:after="0" w:line="240" w:lineRule="auto"/>
        <w:ind w:firstLine="680"/>
        <w:jc w:val="both"/>
        <w:rPr>
          <w:rFonts w:ascii="Times New Roman" w:eastAsia="Times New Roman" w:hAnsi="Times New Roman"/>
          <w:color w:val="000000" w:themeColor="text1"/>
          <w:sz w:val="28"/>
          <w:szCs w:val="28"/>
          <w:lang w:val="uk-UA"/>
        </w:rPr>
      </w:pPr>
      <w:r w:rsidRPr="0064725D">
        <w:rPr>
          <w:rFonts w:ascii="Times New Roman" w:eastAsia="Times New Roman" w:hAnsi="Times New Roman"/>
          <w:bCs/>
          <w:sz w:val="28"/>
          <w:szCs w:val="28"/>
          <w:lang w:val="uk-UA" w:eastAsia="ru-RU"/>
        </w:rPr>
        <w:t>В Одринківській гімназії облаштовано 9 класних кімнат та інші навчальні кабінети.</w:t>
      </w:r>
      <w:r w:rsidRPr="0064725D">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eastAsia="ru-RU"/>
        </w:rPr>
        <w:t xml:space="preserve">До послуг учнів спортивна зала, комбінована майстерня,  </w:t>
      </w:r>
      <w:r w:rsidRPr="00262194">
        <w:rPr>
          <w:rFonts w:ascii="Times New Roman" w:eastAsia="Times New Roman" w:hAnsi="Times New Roman"/>
          <w:color w:val="000000" w:themeColor="text1"/>
          <w:sz w:val="28"/>
          <w:szCs w:val="28"/>
          <w:lang w:val="uk-UA"/>
        </w:rPr>
        <w:t>приміщення ха</w:t>
      </w:r>
      <w:r w:rsidR="00A04F2D">
        <w:rPr>
          <w:rFonts w:ascii="Times New Roman" w:eastAsia="Times New Roman" w:hAnsi="Times New Roman"/>
          <w:color w:val="000000" w:themeColor="text1"/>
          <w:sz w:val="28"/>
          <w:szCs w:val="28"/>
          <w:lang w:val="uk-UA"/>
        </w:rPr>
        <w:t>рчоблоку з їдальнею на 42</w:t>
      </w:r>
      <w:r>
        <w:rPr>
          <w:rFonts w:ascii="Times New Roman" w:eastAsia="Times New Roman" w:hAnsi="Times New Roman"/>
          <w:color w:val="000000" w:themeColor="text1"/>
          <w:sz w:val="28"/>
          <w:szCs w:val="28"/>
          <w:lang w:val="uk-UA"/>
        </w:rPr>
        <w:t xml:space="preserve"> місця, </w:t>
      </w:r>
      <w:r w:rsidRPr="00262194">
        <w:rPr>
          <w:rFonts w:ascii="Times New Roman" w:eastAsia="Times New Roman" w:hAnsi="Times New Roman"/>
          <w:color w:val="000000" w:themeColor="text1"/>
          <w:sz w:val="28"/>
          <w:szCs w:val="28"/>
          <w:lang w:val="uk-UA"/>
        </w:rPr>
        <w:t>спортивний майданчи</w:t>
      </w:r>
      <w:r>
        <w:rPr>
          <w:rFonts w:ascii="Times New Roman" w:eastAsia="Times New Roman" w:hAnsi="Times New Roman"/>
          <w:color w:val="000000" w:themeColor="text1"/>
          <w:sz w:val="28"/>
          <w:szCs w:val="28"/>
          <w:lang w:val="uk-UA"/>
        </w:rPr>
        <w:t>к з різнозростовими турниками.</w:t>
      </w:r>
    </w:p>
    <w:p w:rsidR="00A04F2D" w:rsidRPr="00A04F2D" w:rsidRDefault="00A04F2D" w:rsidP="00A04F2D">
      <w:pPr>
        <w:spacing w:after="0" w:line="276" w:lineRule="auto"/>
        <w:ind w:left="142" w:right="139" w:firstLine="708"/>
        <w:jc w:val="both"/>
        <w:rPr>
          <w:rFonts w:ascii="Times New Roman" w:eastAsia="Times New Roman" w:hAnsi="Times New Roman"/>
          <w:color w:val="000000" w:themeColor="text1"/>
          <w:sz w:val="24"/>
          <w:szCs w:val="24"/>
          <w:lang w:eastAsia="ru-RU"/>
        </w:rPr>
      </w:pPr>
      <w:r w:rsidRPr="00A04F2D">
        <w:rPr>
          <w:rFonts w:ascii="Times New Roman" w:eastAsia="Times New Roman" w:hAnsi="Times New Roman"/>
          <w:color w:val="000000" w:themeColor="text1"/>
          <w:sz w:val="28"/>
          <w:szCs w:val="28"/>
          <w:lang w:eastAsia="ru-RU"/>
        </w:rPr>
        <w:t>Разом із тим питання забезпечення повної безбар’єрності закладу залишається актуальним. Незважаючи на наявність пандуса, доступ осіб з порушеннями опорно-рухового апарату до окремих приміщень закладу,</w:t>
      </w:r>
      <w:r>
        <w:rPr>
          <w:rFonts w:ascii="Times New Roman" w:eastAsia="Times New Roman" w:hAnsi="Times New Roman"/>
          <w:color w:val="000000" w:themeColor="text1"/>
          <w:sz w:val="28"/>
          <w:szCs w:val="28"/>
          <w:lang w:val="uk-UA" w:eastAsia="ru-RU"/>
        </w:rPr>
        <w:t xml:space="preserve"> </w:t>
      </w:r>
      <w:r w:rsidRPr="00A04F2D">
        <w:rPr>
          <w:rFonts w:ascii="Times New Roman" w:eastAsia="Times New Roman" w:hAnsi="Times New Roman"/>
          <w:color w:val="000000" w:themeColor="text1"/>
          <w:sz w:val="28"/>
          <w:szCs w:val="28"/>
          <w:lang w:eastAsia="ru-RU"/>
        </w:rPr>
        <w:t>зокрема укриття та другого поверху будівлі, потребує додаткового технічного оснащення спеціальними підйомними пристроями. Також потребують облаштування поруч</w:t>
      </w:r>
      <w:r>
        <w:rPr>
          <w:rFonts w:ascii="Times New Roman" w:eastAsia="Times New Roman" w:hAnsi="Times New Roman"/>
          <w:color w:val="000000" w:themeColor="text1"/>
          <w:sz w:val="28"/>
          <w:szCs w:val="28"/>
          <w:lang w:eastAsia="ru-RU"/>
        </w:rPr>
        <w:t xml:space="preserve">ні </w:t>
      </w:r>
      <w:r w:rsidRPr="00A04F2D">
        <w:rPr>
          <w:rFonts w:ascii="Times New Roman" w:eastAsia="Times New Roman" w:hAnsi="Times New Roman"/>
          <w:color w:val="000000" w:themeColor="text1"/>
          <w:sz w:val="28"/>
          <w:szCs w:val="28"/>
          <w:lang w:eastAsia="ru-RU"/>
        </w:rPr>
        <w:t>центрального входу.</w:t>
      </w:r>
    </w:p>
    <w:p w:rsidR="00262194" w:rsidRPr="00A51534" w:rsidRDefault="00262194" w:rsidP="0064725D">
      <w:pPr>
        <w:shd w:val="clear" w:color="auto" w:fill="FFFFFF"/>
        <w:spacing w:before="150" w:after="180" w:line="276" w:lineRule="auto"/>
        <w:ind w:firstLine="708"/>
        <w:jc w:val="both"/>
        <w:rPr>
          <w:rFonts w:ascii="Times New Roman" w:hAnsi="Times New Roman"/>
          <w:color w:val="000000" w:themeColor="text1"/>
          <w:sz w:val="28"/>
          <w:szCs w:val="28"/>
          <w:lang w:val="uk-UA"/>
        </w:rPr>
      </w:pPr>
      <w:r w:rsidRPr="00A51534">
        <w:rPr>
          <w:rFonts w:ascii="Times New Roman" w:hAnsi="Times New Roman"/>
          <w:color w:val="000000" w:themeColor="text1"/>
          <w:sz w:val="28"/>
          <w:szCs w:val="28"/>
          <w:lang w:val="uk-UA"/>
        </w:rPr>
        <w:t>Усі приміщення використовуються в освітньому процесі за призначенням</w:t>
      </w:r>
      <w:r w:rsidR="0064725D">
        <w:rPr>
          <w:rFonts w:ascii="Times New Roman" w:hAnsi="Times New Roman"/>
          <w:color w:val="000000" w:themeColor="text1"/>
          <w:sz w:val="28"/>
          <w:szCs w:val="28"/>
          <w:lang w:val="uk-UA"/>
        </w:rPr>
        <w:t>. О</w:t>
      </w:r>
      <w:r w:rsidR="0064725D" w:rsidRPr="00A51534">
        <w:rPr>
          <w:rFonts w:ascii="Times New Roman" w:hAnsi="Times New Roman"/>
          <w:color w:val="000000" w:themeColor="text1"/>
          <w:sz w:val="28"/>
          <w:szCs w:val="28"/>
          <w:lang w:val="uk-UA"/>
        </w:rPr>
        <w:t>блашто</w:t>
      </w:r>
      <w:r w:rsidR="0064725D">
        <w:rPr>
          <w:rFonts w:ascii="Times New Roman" w:hAnsi="Times New Roman"/>
          <w:color w:val="000000" w:themeColor="text1"/>
          <w:sz w:val="28"/>
          <w:szCs w:val="28"/>
          <w:lang w:val="uk-UA"/>
        </w:rPr>
        <w:t>вано місця для відпочинку учнів, к</w:t>
      </w:r>
      <w:r w:rsidRPr="00A51534">
        <w:rPr>
          <w:rFonts w:ascii="Times New Roman" w:hAnsi="Times New Roman"/>
          <w:color w:val="000000" w:themeColor="text1"/>
          <w:sz w:val="28"/>
          <w:szCs w:val="28"/>
          <w:lang w:val="uk-UA"/>
        </w:rPr>
        <w:t>ожен</w:t>
      </w:r>
      <w:r w:rsidR="0064725D">
        <w:rPr>
          <w:rFonts w:ascii="Times New Roman" w:hAnsi="Times New Roman"/>
          <w:color w:val="000000" w:themeColor="text1"/>
          <w:sz w:val="28"/>
          <w:szCs w:val="28"/>
          <w:lang w:val="uk-UA"/>
        </w:rPr>
        <w:t xml:space="preserve"> вчитель має своє робоче місце.</w:t>
      </w:r>
    </w:p>
    <w:p w:rsidR="00BD55D4" w:rsidRPr="00262194" w:rsidRDefault="00BD55D4" w:rsidP="00262194">
      <w:pPr>
        <w:spacing w:line="276" w:lineRule="auto"/>
        <w:ind w:firstLine="708"/>
        <w:jc w:val="both"/>
        <w:rPr>
          <w:rFonts w:ascii="Times New Roman" w:hAnsi="Times New Roman"/>
          <w:color w:val="000000" w:themeColor="text1"/>
          <w:sz w:val="28"/>
          <w:szCs w:val="28"/>
          <w:lang w:eastAsia="ru-RU"/>
        </w:rPr>
      </w:pPr>
      <w:r w:rsidRPr="00A51534">
        <w:rPr>
          <w:rFonts w:ascii="Times New Roman" w:hAnsi="Times New Roman"/>
          <w:color w:val="000000" w:themeColor="text1"/>
          <w:sz w:val="28"/>
          <w:szCs w:val="28"/>
          <w:lang w:eastAsia="ru-RU"/>
        </w:rPr>
        <w:t xml:space="preserve">Забезпеченість закладу меблями 100%, але меблі </w:t>
      </w:r>
      <w:r w:rsidRPr="00A51534">
        <w:rPr>
          <w:rFonts w:ascii="Times New Roman" w:hAnsi="Times New Roman"/>
          <w:color w:val="000000" w:themeColor="text1"/>
          <w:sz w:val="28"/>
          <w:szCs w:val="28"/>
          <w:lang w:val="uk-UA" w:eastAsia="ru-RU"/>
        </w:rPr>
        <w:t xml:space="preserve">в деяких приміщеннях </w:t>
      </w:r>
      <w:r w:rsidRPr="00A51534">
        <w:rPr>
          <w:rFonts w:ascii="Times New Roman" w:hAnsi="Times New Roman"/>
          <w:color w:val="000000" w:themeColor="text1"/>
          <w:sz w:val="28"/>
          <w:szCs w:val="28"/>
          <w:lang w:eastAsia="ru-RU"/>
        </w:rPr>
        <w:t>застарілі і потребують оновлення. Більшість кабінетів і класних кімнат відповідає типовим переліка</w:t>
      </w:r>
      <w:r w:rsidR="009B6919">
        <w:rPr>
          <w:rFonts w:ascii="Times New Roman" w:hAnsi="Times New Roman"/>
          <w:color w:val="000000" w:themeColor="text1"/>
          <w:sz w:val="28"/>
          <w:szCs w:val="28"/>
          <w:lang w:eastAsia="ru-RU"/>
        </w:rPr>
        <w:t xml:space="preserve">м та вимогам навчальних програм, </w:t>
      </w:r>
      <w:r w:rsidR="009B6919" w:rsidRPr="009B6919">
        <w:rPr>
          <w:rFonts w:ascii="Times New Roman" w:eastAsia="Times New Roman" w:hAnsi="Times New Roman"/>
          <w:color w:val="000000"/>
          <w:sz w:val="28"/>
          <w:szCs w:val="28"/>
          <w:lang w:eastAsia="ru-RU"/>
        </w:rPr>
        <w:t>створюється мотивуючий до навчання простір.</w:t>
      </w:r>
    </w:p>
    <w:p w:rsidR="00A04F2D" w:rsidRDefault="007E71CF" w:rsidP="00A51534">
      <w:pPr>
        <w:shd w:val="clear" w:color="auto" w:fill="FFFFFF"/>
        <w:spacing w:before="150" w:after="180" w:line="360" w:lineRule="auto"/>
        <w:ind w:firstLine="708"/>
        <w:jc w:val="both"/>
        <w:rPr>
          <w:rFonts w:ascii="Times New Roman" w:hAnsi="Times New Roman"/>
          <w:sz w:val="28"/>
          <w:szCs w:val="28"/>
        </w:rPr>
      </w:pPr>
      <w:r w:rsidRPr="00A51534">
        <w:rPr>
          <w:rFonts w:ascii="Times New Roman" w:hAnsi="Times New Roman"/>
          <w:sz w:val="28"/>
          <w:szCs w:val="28"/>
        </w:rPr>
        <w:t>Територія закладу освіти огороджена та пристосо</w:t>
      </w:r>
      <w:r w:rsidR="00A51534">
        <w:rPr>
          <w:rFonts w:ascii="Times New Roman" w:hAnsi="Times New Roman"/>
          <w:sz w:val="28"/>
          <w:szCs w:val="28"/>
        </w:rPr>
        <w:t xml:space="preserve">вана для безпечного </w:t>
      </w:r>
      <w:r w:rsidRPr="00A51534">
        <w:rPr>
          <w:rFonts w:ascii="Times New Roman" w:hAnsi="Times New Roman"/>
          <w:sz w:val="28"/>
          <w:szCs w:val="28"/>
        </w:rPr>
        <w:t xml:space="preserve"> перебування здобувачів освіти, здійснення освітнього процесу та </w:t>
      </w:r>
      <w:r w:rsidR="00A51534">
        <w:rPr>
          <w:rFonts w:ascii="Times New Roman" w:hAnsi="Times New Roman"/>
          <w:sz w:val="28"/>
          <w:szCs w:val="28"/>
        </w:rPr>
        <w:t>відпочинку. З</w:t>
      </w:r>
      <w:r w:rsidRPr="00A51534">
        <w:rPr>
          <w:rFonts w:ascii="Times New Roman" w:hAnsi="Times New Roman"/>
          <w:sz w:val="28"/>
          <w:szCs w:val="28"/>
        </w:rPr>
        <w:t>дійснюється фізична охорона закладу освіти.  Територія гімназії є простора та охайн</w:t>
      </w:r>
      <w:r w:rsidR="00A51534">
        <w:rPr>
          <w:rFonts w:ascii="Times New Roman" w:hAnsi="Times New Roman"/>
          <w:sz w:val="28"/>
          <w:szCs w:val="28"/>
        </w:rPr>
        <w:t xml:space="preserve">а, </w:t>
      </w:r>
      <w:r w:rsidRPr="00A51534">
        <w:rPr>
          <w:rFonts w:ascii="Times New Roman" w:hAnsi="Times New Roman"/>
          <w:sz w:val="28"/>
          <w:szCs w:val="28"/>
        </w:rPr>
        <w:t>комфортна та озеленена (ростуть декоратив</w:t>
      </w:r>
      <w:r w:rsidR="00A51534">
        <w:rPr>
          <w:rFonts w:ascii="Times New Roman" w:hAnsi="Times New Roman"/>
          <w:sz w:val="28"/>
          <w:szCs w:val="28"/>
        </w:rPr>
        <w:t xml:space="preserve">ні дерева та кущі, </w:t>
      </w:r>
      <w:r w:rsidRPr="00A51534">
        <w:rPr>
          <w:rFonts w:ascii="Times New Roman" w:hAnsi="Times New Roman"/>
          <w:sz w:val="28"/>
          <w:szCs w:val="28"/>
        </w:rPr>
        <w:t>фруктовий са</w:t>
      </w:r>
      <w:r w:rsidR="00A51534">
        <w:rPr>
          <w:rFonts w:ascii="Times New Roman" w:hAnsi="Times New Roman"/>
          <w:sz w:val="28"/>
          <w:szCs w:val="28"/>
        </w:rPr>
        <w:t xml:space="preserve">д, встановлено лавочки), </w:t>
      </w:r>
      <w:r w:rsidR="00A51534" w:rsidRPr="00A51534">
        <w:rPr>
          <w:rFonts w:ascii="Times New Roman" w:hAnsi="Times New Roman"/>
          <w:sz w:val="28"/>
          <w:szCs w:val="28"/>
        </w:rPr>
        <w:t>немає «схованок», де учні можуть залишитися без нагляду дорослих.</w:t>
      </w:r>
    </w:p>
    <w:p w:rsidR="008D4A18" w:rsidRPr="005C0A66" w:rsidRDefault="00DB4A21" w:rsidP="005C0A66">
      <w:pPr>
        <w:shd w:val="clear" w:color="auto" w:fill="FFFFFF"/>
        <w:spacing w:before="150" w:after="180" w:line="360" w:lineRule="auto"/>
        <w:ind w:firstLine="708"/>
        <w:jc w:val="both"/>
        <w:rPr>
          <w:rFonts w:ascii="Times New Roman" w:hAnsi="Times New Roman"/>
          <w:color w:val="000000" w:themeColor="text1"/>
          <w:sz w:val="28"/>
          <w:szCs w:val="28"/>
          <w:lang w:val="uk-UA"/>
        </w:rPr>
      </w:pPr>
      <w:r>
        <w:rPr>
          <w:rFonts w:ascii="Times New Roman" w:hAnsi="Times New Roman"/>
          <w:sz w:val="28"/>
          <w:szCs w:val="28"/>
          <w:lang w:val="uk-UA"/>
        </w:rPr>
        <w:t xml:space="preserve">В закладі освіти розміщені вказівники руху під час евакуації з приміщення. </w:t>
      </w:r>
      <w:r w:rsidR="00A51534" w:rsidRPr="00DB4A21">
        <w:rPr>
          <w:rFonts w:ascii="Times New Roman" w:hAnsi="Times New Roman"/>
          <w:sz w:val="28"/>
          <w:szCs w:val="28"/>
          <w:lang w:val="uk-UA"/>
        </w:rPr>
        <w:t xml:space="preserve">Підвальне приміщення </w:t>
      </w:r>
      <w:r w:rsidR="00A51534">
        <w:rPr>
          <w:rFonts w:ascii="Times New Roman" w:hAnsi="Times New Roman"/>
          <w:sz w:val="28"/>
          <w:szCs w:val="28"/>
          <w:lang w:val="uk-UA"/>
        </w:rPr>
        <w:t xml:space="preserve">2-х поверхової будівлі </w:t>
      </w:r>
      <w:r w:rsidR="00A51534" w:rsidRPr="00DB4A21">
        <w:rPr>
          <w:rFonts w:ascii="Times New Roman" w:hAnsi="Times New Roman"/>
          <w:sz w:val="28"/>
          <w:szCs w:val="28"/>
          <w:lang w:val="uk-UA"/>
        </w:rPr>
        <w:t>гімназії</w:t>
      </w:r>
      <w:r w:rsidR="007E71CF" w:rsidRPr="00DB4A21">
        <w:rPr>
          <w:rFonts w:ascii="Times New Roman" w:hAnsi="Times New Roman"/>
          <w:sz w:val="28"/>
          <w:szCs w:val="28"/>
          <w:lang w:val="uk-UA"/>
        </w:rPr>
        <w:t xml:space="preserve"> облаштоване та дозволено для використання як найпрост</w:t>
      </w:r>
      <w:r w:rsidR="00A51534" w:rsidRPr="00DB4A21">
        <w:rPr>
          <w:rFonts w:ascii="Times New Roman" w:hAnsi="Times New Roman"/>
          <w:sz w:val="28"/>
          <w:szCs w:val="28"/>
          <w:lang w:val="uk-UA"/>
        </w:rPr>
        <w:t>іше укриття</w:t>
      </w:r>
      <w:r w:rsidR="007E71CF" w:rsidRPr="00DB4A21">
        <w:rPr>
          <w:rFonts w:ascii="Times New Roman" w:hAnsi="Times New Roman"/>
          <w:sz w:val="28"/>
          <w:szCs w:val="28"/>
          <w:lang w:val="uk-UA"/>
        </w:rPr>
        <w:t xml:space="preserve">. </w:t>
      </w:r>
      <w:r w:rsidR="005556DD" w:rsidRPr="00DB4A21">
        <w:rPr>
          <w:rFonts w:ascii="Times New Roman" w:hAnsi="Times New Roman"/>
          <w:color w:val="000000" w:themeColor="text1"/>
          <w:sz w:val="28"/>
          <w:szCs w:val="28"/>
          <w:lang w:val="uk-UA"/>
        </w:rPr>
        <w:t>Приміщення має 1 евакуаційний вихід</w:t>
      </w:r>
      <w:r w:rsidR="007E71CF" w:rsidRPr="00DB4A21">
        <w:rPr>
          <w:rFonts w:ascii="Times New Roman" w:hAnsi="Times New Roman"/>
          <w:color w:val="000000" w:themeColor="text1"/>
          <w:sz w:val="28"/>
          <w:szCs w:val="28"/>
          <w:lang w:val="uk-UA"/>
        </w:rPr>
        <w:t>, оснащ</w:t>
      </w:r>
      <w:r>
        <w:rPr>
          <w:rFonts w:ascii="Times New Roman" w:hAnsi="Times New Roman"/>
          <w:color w:val="000000" w:themeColor="text1"/>
          <w:sz w:val="28"/>
          <w:szCs w:val="28"/>
          <w:lang w:val="uk-UA"/>
        </w:rPr>
        <w:t xml:space="preserve">ено </w:t>
      </w:r>
      <w:r w:rsidR="007E71CF" w:rsidRPr="00DB4A21">
        <w:rPr>
          <w:rFonts w:ascii="Times New Roman" w:hAnsi="Times New Roman"/>
          <w:color w:val="000000" w:themeColor="text1"/>
          <w:sz w:val="28"/>
          <w:szCs w:val="28"/>
          <w:lang w:val="uk-UA"/>
        </w:rPr>
        <w:t>вентиля</w:t>
      </w:r>
      <w:r>
        <w:rPr>
          <w:rFonts w:ascii="Times New Roman" w:hAnsi="Times New Roman"/>
          <w:color w:val="000000" w:themeColor="text1"/>
          <w:sz w:val="28"/>
          <w:szCs w:val="28"/>
          <w:lang w:val="uk-UA"/>
        </w:rPr>
        <w:t>тором</w:t>
      </w:r>
      <w:r w:rsidR="005556DD" w:rsidRPr="00DB4A21">
        <w:rPr>
          <w:rFonts w:ascii="Times New Roman" w:hAnsi="Times New Roman"/>
          <w:color w:val="000000" w:themeColor="text1"/>
          <w:sz w:val="28"/>
          <w:szCs w:val="28"/>
          <w:lang w:val="uk-UA"/>
        </w:rPr>
        <w:t>. Наявне  електроосвітлення</w:t>
      </w:r>
      <w:r w:rsidR="007E71CF" w:rsidRPr="00DB4A21">
        <w:rPr>
          <w:rFonts w:ascii="Times New Roman" w:hAnsi="Times New Roman"/>
          <w:color w:val="000000" w:themeColor="text1"/>
          <w:sz w:val="28"/>
          <w:szCs w:val="28"/>
          <w:lang w:val="uk-UA"/>
        </w:rPr>
        <w:t xml:space="preserve">, </w:t>
      </w:r>
      <w:r w:rsidR="00B91849" w:rsidRPr="002C6B77">
        <w:rPr>
          <w:rFonts w:ascii="Times New Roman" w:hAnsi="Times New Roman"/>
          <w:color w:val="000000" w:themeColor="text1"/>
          <w:sz w:val="28"/>
          <w:szCs w:val="28"/>
          <w:lang w:val="uk-UA"/>
        </w:rPr>
        <w:t xml:space="preserve">водопостачання від автономної свердловини, </w:t>
      </w:r>
      <w:r w:rsidR="00B91849" w:rsidRPr="00DB4A21">
        <w:rPr>
          <w:rFonts w:ascii="Times New Roman" w:hAnsi="Times New Roman"/>
          <w:color w:val="000000" w:themeColor="text1"/>
          <w:sz w:val="28"/>
          <w:szCs w:val="28"/>
          <w:lang w:val="uk-UA"/>
        </w:rPr>
        <w:t xml:space="preserve">ємності для питної </w:t>
      </w:r>
      <w:r w:rsidR="007E71CF" w:rsidRPr="00DB4A21">
        <w:rPr>
          <w:rFonts w:ascii="Times New Roman" w:hAnsi="Times New Roman"/>
          <w:color w:val="000000" w:themeColor="text1"/>
          <w:sz w:val="28"/>
          <w:szCs w:val="28"/>
          <w:lang w:val="uk-UA"/>
        </w:rPr>
        <w:t>води</w:t>
      </w:r>
      <w:r w:rsidR="00B91849" w:rsidRPr="002C6B77">
        <w:rPr>
          <w:rFonts w:ascii="Times New Roman" w:hAnsi="Times New Roman"/>
          <w:color w:val="000000" w:themeColor="text1"/>
          <w:sz w:val="28"/>
          <w:szCs w:val="28"/>
          <w:lang w:val="uk-UA"/>
        </w:rPr>
        <w:t xml:space="preserve"> та ємності для нечистот</w:t>
      </w:r>
      <w:r w:rsidR="007E71CF" w:rsidRPr="00DB4A21">
        <w:rPr>
          <w:rFonts w:ascii="Times New Roman" w:hAnsi="Times New Roman"/>
          <w:color w:val="000000" w:themeColor="text1"/>
          <w:sz w:val="28"/>
          <w:szCs w:val="28"/>
          <w:lang w:val="uk-UA"/>
        </w:rPr>
        <w:t xml:space="preserve">. Укриття </w:t>
      </w:r>
      <w:r w:rsidR="007E71CF" w:rsidRPr="002C6B77">
        <w:rPr>
          <w:rFonts w:ascii="Times New Roman" w:hAnsi="Times New Roman"/>
          <w:color w:val="000000" w:themeColor="text1"/>
          <w:sz w:val="28"/>
          <w:szCs w:val="28"/>
        </w:rPr>
        <w:lastRenderedPageBreak/>
        <w:t>укомплектовано перв</w:t>
      </w:r>
      <w:r w:rsidR="00B91849" w:rsidRPr="002C6B77">
        <w:rPr>
          <w:rFonts w:ascii="Times New Roman" w:hAnsi="Times New Roman"/>
          <w:color w:val="000000" w:themeColor="text1"/>
          <w:sz w:val="28"/>
          <w:szCs w:val="28"/>
        </w:rPr>
        <w:t>инними засобами пожежогасіння (1 вогнегасник</w:t>
      </w:r>
      <w:r w:rsidR="007E71CF" w:rsidRPr="002C6B77">
        <w:rPr>
          <w:rFonts w:ascii="Times New Roman" w:hAnsi="Times New Roman"/>
          <w:color w:val="000000" w:themeColor="text1"/>
          <w:sz w:val="28"/>
          <w:szCs w:val="28"/>
        </w:rPr>
        <w:t>), забезпечено резервним ш</w:t>
      </w:r>
      <w:r w:rsidR="00B91849" w:rsidRPr="002C6B77">
        <w:rPr>
          <w:rFonts w:ascii="Times New Roman" w:hAnsi="Times New Roman"/>
          <w:color w:val="000000" w:themeColor="text1"/>
          <w:sz w:val="28"/>
          <w:szCs w:val="28"/>
        </w:rPr>
        <w:t>тучним освітленням (електричним</w:t>
      </w:r>
      <w:r>
        <w:rPr>
          <w:rFonts w:ascii="Times New Roman" w:hAnsi="Times New Roman"/>
          <w:color w:val="000000" w:themeColor="text1"/>
          <w:sz w:val="28"/>
          <w:szCs w:val="28"/>
          <w:lang w:val="uk-UA"/>
        </w:rPr>
        <w:t>и</w:t>
      </w:r>
      <w:r>
        <w:rPr>
          <w:rFonts w:ascii="Times New Roman" w:hAnsi="Times New Roman"/>
          <w:color w:val="000000" w:themeColor="text1"/>
          <w:sz w:val="28"/>
          <w:szCs w:val="28"/>
        </w:rPr>
        <w:t xml:space="preserve"> ліхтарями</w:t>
      </w:r>
      <w:r w:rsidR="007E71CF" w:rsidRPr="002C6B77">
        <w:rPr>
          <w:rFonts w:ascii="Times New Roman" w:hAnsi="Times New Roman"/>
          <w:color w:val="000000" w:themeColor="text1"/>
          <w:sz w:val="28"/>
          <w:szCs w:val="28"/>
        </w:rPr>
        <w:t>)</w:t>
      </w:r>
      <w:r w:rsidR="00B91849" w:rsidRPr="002C6B77">
        <w:rPr>
          <w:rFonts w:ascii="Times New Roman" w:hAnsi="Times New Roman"/>
          <w:color w:val="000000" w:themeColor="text1"/>
          <w:sz w:val="28"/>
          <w:szCs w:val="28"/>
          <w:lang w:val="uk-UA"/>
        </w:rPr>
        <w:t>.</w:t>
      </w:r>
      <w:r w:rsidR="007E71CF" w:rsidRPr="002C6B77">
        <w:rPr>
          <w:rFonts w:ascii="Times New Roman" w:hAnsi="Times New Roman"/>
          <w:color w:val="000000" w:themeColor="text1"/>
          <w:sz w:val="28"/>
          <w:szCs w:val="28"/>
        </w:rPr>
        <w:t xml:space="preserve"> </w:t>
      </w:r>
    </w:p>
    <w:p w:rsidR="00F13322" w:rsidRPr="00F13322" w:rsidRDefault="00F13322" w:rsidP="00F13322">
      <w:pPr>
        <w:shd w:val="clear" w:color="auto" w:fill="FFFFFF"/>
        <w:spacing w:before="150" w:after="180" w:line="276" w:lineRule="auto"/>
        <w:ind w:firstLine="708"/>
        <w:jc w:val="both"/>
        <w:rPr>
          <w:rFonts w:ascii="Times New Roman" w:hAnsi="Times New Roman"/>
          <w:color w:val="212121"/>
          <w:sz w:val="28"/>
          <w:szCs w:val="28"/>
          <w:lang w:val="uk-UA"/>
        </w:rPr>
      </w:pPr>
      <w:r w:rsidRPr="00F13322">
        <w:rPr>
          <w:rFonts w:ascii="Times New Roman" w:hAnsi="Times New Roman"/>
          <w:color w:val="212121"/>
          <w:sz w:val="28"/>
          <w:szCs w:val="28"/>
          <w:lang w:val="uk-UA"/>
        </w:rPr>
        <w:t>Медичне обслуговування в закладі здій</w:t>
      </w:r>
      <w:r>
        <w:rPr>
          <w:rFonts w:ascii="Times New Roman" w:hAnsi="Times New Roman"/>
          <w:color w:val="212121"/>
          <w:sz w:val="28"/>
          <w:szCs w:val="28"/>
          <w:lang w:val="uk-UA"/>
        </w:rPr>
        <w:t>снює сестра медична Чиж Н. В</w:t>
      </w:r>
      <w:r w:rsidRPr="00F13322">
        <w:rPr>
          <w:rFonts w:ascii="Times New Roman" w:hAnsi="Times New Roman"/>
          <w:color w:val="212121"/>
          <w:sz w:val="28"/>
          <w:szCs w:val="28"/>
          <w:lang w:val="uk-UA"/>
        </w:rPr>
        <w:t>.</w:t>
      </w:r>
      <w:r>
        <w:rPr>
          <w:rFonts w:ascii="Times New Roman" w:hAnsi="Times New Roman"/>
          <w:color w:val="212121"/>
          <w:sz w:val="28"/>
          <w:szCs w:val="28"/>
          <w:lang w:val="uk-UA"/>
        </w:rPr>
        <w:t>,</w:t>
      </w:r>
      <w:r w:rsidRPr="00F13322">
        <w:rPr>
          <w:rFonts w:ascii="Times New Roman" w:hAnsi="Times New Roman"/>
          <w:color w:val="212121"/>
          <w:sz w:val="28"/>
          <w:szCs w:val="28"/>
          <w:lang w:val="uk-UA"/>
        </w:rPr>
        <w:t xml:space="preserve"> яка забезпечує своєчасне надання долікарської до</w:t>
      </w:r>
      <w:r>
        <w:rPr>
          <w:rFonts w:ascii="Times New Roman" w:hAnsi="Times New Roman"/>
          <w:color w:val="212121"/>
          <w:sz w:val="28"/>
          <w:szCs w:val="28"/>
          <w:lang w:val="uk-UA"/>
        </w:rPr>
        <w:t>помоги учням і працівникам гімназії</w:t>
      </w:r>
      <w:r w:rsidRPr="00F13322">
        <w:rPr>
          <w:rFonts w:ascii="Times New Roman" w:hAnsi="Times New Roman"/>
          <w:color w:val="212121"/>
          <w:sz w:val="28"/>
          <w:szCs w:val="28"/>
          <w:lang w:val="uk-UA"/>
        </w:rPr>
        <w:t>, проводить санітарно-просвітницьку роботу та здійснює</w:t>
      </w:r>
      <w:r>
        <w:rPr>
          <w:rFonts w:ascii="Times New Roman" w:hAnsi="Times New Roman"/>
          <w:color w:val="212121"/>
          <w:sz w:val="28"/>
          <w:szCs w:val="28"/>
          <w:lang w:val="uk-UA"/>
        </w:rPr>
        <w:t xml:space="preserve"> </w:t>
      </w:r>
      <w:r w:rsidRPr="00F13322">
        <w:rPr>
          <w:rFonts w:ascii="Times New Roman" w:hAnsi="Times New Roman"/>
          <w:color w:val="212121"/>
          <w:sz w:val="28"/>
          <w:szCs w:val="28"/>
          <w:lang w:val="uk-UA"/>
        </w:rPr>
        <w:t>моніторинг</w:t>
      </w:r>
      <w:r>
        <w:rPr>
          <w:rFonts w:ascii="Times New Roman" w:hAnsi="Times New Roman"/>
          <w:color w:val="212121"/>
          <w:sz w:val="28"/>
          <w:szCs w:val="28"/>
          <w:lang w:val="uk-UA"/>
        </w:rPr>
        <w:t xml:space="preserve"> </w:t>
      </w:r>
      <w:r w:rsidRPr="00F13322">
        <w:rPr>
          <w:rFonts w:ascii="Times New Roman" w:hAnsi="Times New Roman"/>
          <w:color w:val="212121"/>
          <w:sz w:val="28"/>
          <w:szCs w:val="28"/>
          <w:lang w:val="uk-UA"/>
        </w:rPr>
        <w:t>стану здоров’я здобувачів</w:t>
      </w:r>
      <w:r>
        <w:rPr>
          <w:rFonts w:ascii="Times New Roman" w:hAnsi="Times New Roman"/>
          <w:color w:val="212121"/>
          <w:sz w:val="28"/>
          <w:szCs w:val="28"/>
          <w:lang w:val="uk-UA"/>
        </w:rPr>
        <w:t xml:space="preserve"> </w:t>
      </w:r>
      <w:r w:rsidRPr="00F13322">
        <w:rPr>
          <w:rFonts w:ascii="Times New Roman" w:hAnsi="Times New Roman"/>
          <w:color w:val="212121"/>
          <w:sz w:val="28"/>
          <w:szCs w:val="28"/>
          <w:lang w:val="uk-UA"/>
        </w:rPr>
        <w:t xml:space="preserve">освіти. Протягом навчального року значна увага приділялася профілактичній роботі. </w:t>
      </w:r>
    </w:p>
    <w:p w:rsidR="00F13322" w:rsidRDefault="00A04F2D" w:rsidP="00F13322">
      <w:pPr>
        <w:shd w:val="clear" w:color="auto" w:fill="FFFFFF"/>
        <w:spacing w:before="150" w:after="180" w:line="276" w:lineRule="auto"/>
        <w:ind w:firstLine="708"/>
        <w:jc w:val="both"/>
        <w:rPr>
          <w:rFonts w:ascii="Times New Roman" w:hAnsi="Times New Roman"/>
          <w:color w:val="212121"/>
          <w:sz w:val="28"/>
          <w:szCs w:val="28"/>
          <w:lang w:val="uk-UA"/>
        </w:rPr>
      </w:pPr>
      <w:r w:rsidRPr="00A04F2D">
        <w:rPr>
          <w:rFonts w:ascii="Times New Roman" w:hAnsi="Times New Roman"/>
          <w:color w:val="212121"/>
          <w:sz w:val="28"/>
          <w:szCs w:val="28"/>
          <w:lang w:val="uk-UA"/>
        </w:rPr>
        <w:t xml:space="preserve">Гімназія </w:t>
      </w:r>
      <w:r w:rsidRPr="00F13322">
        <w:rPr>
          <w:rFonts w:ascii="Times New Roman" w:hAnsi="Times New Roman"/>
          <w:color w:val="212121"/>
          <w:sz w:val="28"/>
          <w:szCs w:val="28"/>
          <w:lang w:val="uk-UA"/>
        </w:rPr>
        <w:t xml:space="preserve"> забезпечена високошвидкісним доступом до мережі Інтернет, що створює додаткові можливості для використання сучасних цифрових</w:t>
      </w:r>
      <w:r w:rsidRPr="00A04F2D">
        <w:rPr>
          <w:rFonts w:ascii="Times New Roman" w:hAnsi="Times New Roman"/>
          <w:color w:val="212121"/>
          <w:sz w:val="28"/>
          <w:szCs w:val="28"/>
          <w:lang w:val="uk-UA"/>
        </w:rPr>
        <w:t xml:space="preserve"> </w:t>
      </w:r>
      <w:r w:rsidRPr="00F13322">
        <w:rPr>
          <w:rFonts w:ascii="Times New Roman" w:hAnsi="Times New Roman"/>
          <w:color w:val="212121"/>
          <w:sz w:val="28"/>
          <w:szCs w:val="28"/>
          <w:lang w:val="uk-UA"/>
        </w:rPr>
        <w:t xml:space="preserve">технологій в освітньому процесі. </w:t>
      </w:r>
    </w:p>
    <w:p w:rsidR="00F13322" w:rsidRDefault="00F13322" w:rsidP="00F13322">
      <w:pPr>
        <w:shd w:val="clear" w:color="auto" w:fill="FFFFFF"/>
        <w:spacing w:before="150" w:after="180" w:line="276" w:lineRule="auto"/>
        <w:ind w:firstLine="708"/>
        <w:jc w:val="both"/>
        <w:rPr>
          <w:rFonts w:ascii="Times New Roman" w:hAnsi="Times New Roman"/>
          <w:color w:val="212121"/>
          <w:sz w:val="28"/>
          <w:szCs w:val="28"/>
          <w:lang w:val="uk-UA"/>
        </w:rPr>
      </w:pPr>
      <w:r w:rsidRPr="00F13322">
        <w:rPr>
          <w:rFonts w:ascii="Times New Roman" w:eastAsia="Times New Roman" w:hAnsi="Times New Roman"/>
          <w:color w:val="212121"/>
          <w:sz w:val="28"/>
          <w:szCs w:val="28"/>
          <w:lang w:val="uk-UA" w:eastAsia="ru-RU"/>
        </w:rPr>
        <w:t>Забезпечення якісного, безпечного та збалансованого харчування здобувачів освіти є одним із пріори</w:t>
      </w:r>
      <w:r>
        <w:rPr>
          <w:rFonts w:ascii="Times New Roman" w:eastAsia="Times New Roman" w:hAnsi="Times New Roman"/>
          <w:color w:val="212121"/>
          <w:sz w:val="28"/>
          <w:szCs w:val="28"/>
          <w:lang w:val="uk-UA" w:eastAsia="ru-RU"/>
        </w:rPr>
        <w:t>тетних напрямів діяльності гімназії</w:t>
      </w:r>
      <w:r w:rsidRPr="00F13322">
        <w:rPr>
          <w:rFonts w:ascii="Times New Roman" w:eastAsia="Times New Roman" w:hAnsi="Times New Roman"/>
          <w:color w:val="212121"/>
          <w:sz w:val="28"/>
          <w:szCs w:val="28"/>
          <w:lang w:val="uk-UA" w:eastAsia="ru-RU"/>
        </w:rPr>
        <w:t xml:space="preserve">. </w:t>
      </w:r>
      <w:r w:rsidRPr="00F13322">
        <w:rPr>
          <w:rFonts w:ascii="Times New Roman" w:eastAsia="Times New Roman" w:hAnsi="Times New Roman"/>
          <w:color w:val="212121"/>
          <w:sz w:val="28"/>
          <w:szCs w:val="28"/>
          <w:lang w:eastAsia="ru-RU"/>
        </w:rPr>
        <w:t>Організація харчування спрямована на збереження та зміцнення здоров’я дітей, формування культури здорового способу життя та створення належних умов для успішного навчання.</w:t>
      </w:r>
    </w:p>
    <w:p w:rsidR="00F13322" w:rsidRDefault="00F13322" w:rsidP="00F13322">
      <w:pPr>
        <w:shd w:val="clear" w:color="auto" w:fill="FFFFFF"/>
        <w:spacing w:before="150" w:after="180" w:line="276" w:lineRule="auto"/>
        <w:ind w:firstLine="708"/>
        <w:jc w:val="both"/>
        <w:rPr>
          <w:rFonts w:ascii="Times New Roman" w:hAnsi="Times New Roman"/>
          <w:color w:val="212121"/>
          <w:sz w:val="28"/>
          <w:szCs w:val="28"/>
          <w:lang w:val="uk-UA"/>
        </w:rPr>
      </w:pPr>
      <w:r w:rsidRPr="00F13322">
        <w:rPr>
          <w:rFonts w:ascii="Times New Roman" w:eastAsia="Times New Roman" w:hAnsi="Times New Roman"/>
          <w:color w:val="212121"/>
          <w:sz w:val="28"/>
          <w:szCs w:val="28"/>
          <w:lang w:eastAsia="ru-RU"/>
        </w:rPr>
        <w:t>Харчування учнів здійснюється відповідно до чинного законодавства України, санітарних норм і рекомендацій Міністерства охорони здоров’я України щодо здорового харчування дітей.</w:t>
      </w:r>
    </w:p>
    <w:p w:rsidR="00F13322" w:rsidRDefault="00F13322" w:rsidP="00F13322">
      <w:pPr>
        <w:shd w:val="clear" w:color="auto" w:fill="FFFFFF"/>
        <w:spacing w:before="150" w:after="180" w:line="276" w:lineRule="auto"/>
        <w:ind w:firstLine="708"/>
        <w:jc w:val="both"/>
        <w:rPr>
          <w:rFonts w:ascii="Times New Roman" w:eastAsia="Times New Roman" w:hAnsi="Times New Roman"/>
          <w:color w:val="212121"/>
          <w:sz w:val="28"/>
          <w:szCs w:val="28"/>
          <w:lang w:val="uk-UA" w:eastAsia="ru-RU"/>
        </w:rPr>
      </w:pPr>
      <w:r>
        <w:rPr>
          <w:rFonts w:ascii="Times New Roman" w:eastAsia="Times New Roman" w:hAnsi="Times New Roman"/>
          <w:color w:val="212121"/>
          <w:sz w:val="28"/>
          <w:szCs w:val="28"/>
          <w:lang w:val="uk-UA" w:eastAsia="ru-RU"/>
        </w:rPr>
        <w:t>У 2025/</w:t>
      </w:r>
      <w:r w:rsidRPr="00F13322">
        <w:rPr>
          <w:rFonts w:ascii="Times New Roman" w:eastAsia="Times New Roman" w:hAnsi="Times New Roman"/>
          <w:color w:val="212121"/>
          <w:sz w:val="28"/>
          <w:szCs w:val="28"/>
          <w:lang w:val="uk-UA" w:eastAsia="ru-RU"/>
        </w:rPr>
        <w:t>2026 навчальному році безкоштовним гарячим харчуванням були забезпечені учні 1–4 класів, а також здобувачі</w:t>
      </w:r>
      <w:r>
        <w:rPr>
          <w:rFonts w:ascii="Times New Roman" w:eastAsia="Times New Roman" w:hAnsi="Times New Roman"/>
          <w:color w:val="212121"/>
          <w:sz w:val="28"/>
          <w:szCs w:val="28"/>
          <w:lang w:val="uk-UA" w:eastAsia="ru-RU"/>
        </w:rPr>
        <w:t xml:space="preserve"> освіти пільгових категорій 5–9 класів. </w:t>
      </w:r>
      <w:r w:rsidRPr="00F13322">
        <w:rPr>
          <w:rFonts w:ascii="Times New Roman" w:eastAsia="Times New Roman" w:hAnsi="Times New Roman"/>
          <w:color w:val="212121"/>
          <w:sz w:val="28"/>
          <w:szCs w:val="28"/>
          <w:lang w:val="uk-UA" w:eastAsia="ru-RU"/>
        </w:rPr>
        <w:t>Організацію</w:t>
      </w:r>
      <w:r>
        <w:rPr>
          <w:rFonts w:ascii="Times New Roman" w:eastAsia="Times New Roman" w:hAnsi="Times New Roman"/>
          <w:color w:val="212121"/>
          <w:sz w:val="28"/>
          <w:szCs w:val="28"/>
          <w:lang w:val="uk-UA" w:eastAsia="ru-RU"/>
        </w:rPr>
        <w:t xml:space="preserve"> </w:t>
      </w:r>
      <w:r w:rsidRPr="00F13322">
        <w:rPr>
          <w:rFonts w:ascii="Times New Roman" w:eastAsia="Times New Roman" w:hAnsi="Times New Roman"/>
          <w:color w:val="212121"/>
          <w:sz w:val="28"/>
          <w:szCs w:val="28"/>
          <w:lang w:val="uk-UA" w:eastAsia="ru-RU"/>
        </w:rPr>
        <w:t>харчування</w:t>
      </w:r>
      <w:r>
        <w:rPr>
          <w:rFonts w:ascii="Times New Roman" w:eastAsia="Times New Roman" w:hAnsi="Times New Roman"/>
          <w:color w:val="212121"/>
          <w:sz w:val="28"/>
          <w:szCs w:val="28"/>
          <w:lang w:val="uk-UA" w:eastAsia="ru-RU"/>
        </w:rPr>
        <w:t xml:space="preserve"> </w:t>
      </w:r>
      <w:r w:rsidRPr="00F13322">
        <w:rPr>
          <w:rFonts w:ascii="Times New Roman" w:eastAsia="Times New Roman" w:hAnsi="Times New Roman"/>
          <w:color w:val="212121"/>
          <w:sz w:val="28"/>
          <w:szCs w:val="28"/>
          <w:lang w:val="uk-UA" w:eastAsia="ru-RU"/>
        </w:rPr>
        <w:t>у</w:t>
      </w:r>
      <w:r>
        <w:rPr>
          <w:rFonts w:ascii="Times New Roman" w:eastAsia="Times New Roman" w:hAnsi="Times New Roman"/>
          <w:color w:val="212121"/>
          <w:sz w:val="28"/>
          <w:szCs w:val="28"/>
          <w:lang w:val="uk-UA" w:eastAsia="ru-RU"/>
        </w:rPr>
        <w:t xml:space="preserve"> гімназії </w:t>
      </w:r>
      <w:r w:rsidRPr="00F13322">
        <w:rPr>
          <w:rFonts w:ascii="Times New Roman" w:eastAsia="Times New Roman" w:hAnsi="Times New Roman"/>
          <w:color w:val="212121"/>
          <w:sz w:val="28"/>
          <w:szCs w:val="28"/>
          <w:lang w:val="uk-UA" w:eastAsia="ru-RU"/>
        </w:rPr>
        <w:t>забезпечує</w:t>
      </w:r>
      <w:r>
        <w:rPr>
          <w:rFonts w:ascii="Times New Roman" w:eastAsia="Times New Roman" w:hAnsi="Times New Roman"/>
          <w:color w:val="212121"/>
          <w:sz w:val="28"/>
          <w:szCs w:val="28"/>
          <w:lang w:val="uk-UA" w:eastAsia="ru-RU"/>
        </w:rPr>
        <w:t xml:space="preserve"> ТОВ «РАМЕДАС</w:t>
      </w:r>
      <w:r w:rsidRPr="00F13322">
        <w:rPr>
          <w:rFonts w:ascii="Times New Roman" w:eastAsia="Times New Roman" w:hAnsi="Times New Roman"/>
          <w:color w:val="212121"/>
          <w:sz w:val="28"/>
          <w:szCs w:val="28"/>
          <w:lang w:val="uk-UA" w:eastAsia="ru-RU"/>
        </w:rPr>
        <w:t xml:space="preserve"> </w:t>
      </w:r>
      <w:r>
        <w:rPr>
          <w:rFonts w:ascii="Times New Roman" w:eastAsia="Times New Roman" w:hAnsi="Times New Roman"/>
          <w:color w:val="212121"/>
          <w:sz w:val="28"/>
          <w:szCs w:val="28"/>
          <w:lang w:val="uk-UA" w:eastAsia="ru-RU"/>
        </w:rPr>
        <w:t xml:space="preserve">Україна». </w:t>
      </w:r>
    </w:p>
    <w:p w:rsidR="00F13322" w:rsidRPr="00F13322" w:rsidRDefault="00F13322" w:rsidP="00F13322">
      <w:pPr>
        <w:spacing w:after="0" w:line="276" w:lineRule="auto"/>
        <w:ind w:left="142" w:right="137" w:firstLine="708"/>
        <w:jc w:val="both"/>
        <w:rPr>
          <w:rFonts w:ascii="Times New Roman" w:eastAsia="Times New Roman" w:hAnsi="Times New Roman"/>
          <w:sz w:val="24"/>
          <w:szCs w:val="24"/>
          <w:lang w:val="uk-UA" w:eastAsia="ru-RU"/>
        </w:rPr>
      </w:pPr>
      <w:r w:rsidRPr="00F13322">
        <w:rPr>
          <w:rFonts w:ascii="Times New Roman" w:eastAsia="Times New Roman" w:hAnsi="Times New Roman"/>
          <w:color w:val="212121"/>
          <w:sz w:val="28"/>
          <w:szCs w:val="28"/>
          <w:lang w:val="uk-UA" w:eastAsia="ru-RU"/>
        </w:rPr>
        <w:t xml:space="preserve">Матеріально-технічна база їдальні потребує оновлення та вдосконалення. Зокрема, поточного року було замінено столи </w:t>
      </w:r>
      <w:r>
        <w:rPr>
          <w:rFonts w:ascii="Times New Roman" w:eastAsia="Times New Roman" w:hAnsi="Times New Roman"/>
          <w:color w:val="212121"/>
          <w:sz w:val="28"/>
          <w:szCs w:val="28"/>
          <w:lang w:val="uk-UA" w:eastAsia="ru-RU"/>
        </w:rPr>
        <w:t>та стільці  у</w:t>
      </w:r>
      <w:r w:rsidRPr="00F13322">
        <w:rPr>
          <w:rFonts w:ascii="Times New Roman" w:eastAsia="Times New Roman" w:hAnsi="Times New Roman"/>
          <w:color w:val="212121"/>
          <w:sz w:val="28"/>
          <w:szCs w:val="28"/>
          <w:lang w:val="uk-UA" w:eastAsia="ru-RU"/>
        </w:rPr>
        <w:t xml:space="preserve"> залі для споживання їжі, виконано поточний ремонт обідньої зали</w:t>
      </w:r>
      <w:r>
        <w:rPr>
          <w:rFonts w:ascii="Times New Roman" w:eastAsia="Times New Roman" w:hAnsi="Times New Roman"/>
          <w:color w:val="212121"/>
          <w:sz w:val="28"/>
          <w:szCs w:val="28"/>
          <w:lang w:val="uk-UA" w:eastAsia="ru-RU"/>
        </w:rPr>
        <w:t xml:space="preserve"> </w:t>
      </w:r>
      <w:r w:rsidRPr="00F13322">
        <w:rPr>
          <w:rFonts w:ascii="Times New Roman" w:eastAsia="Times New Roman" w:hAnsi="Times New Roman"/>
          <w:color w:val="212121"/>
          <w:sz w:val="28"/>
          <w:szCs w:val="28"/>
          <w:lang w:val="uk-UA" w:eastAsia="ru-RU"/>
        </w:rPr>
        <w:t>та здійснено</w:t>
      </w:r>
      <w:r>
        <w:rPr>
          <w:rFonts w:ascii="Times New Roman" w:eastAsia="Times New Roman" w:hAnsi="Times New Roman"/>
          <w:color w:val="212121"/>
          <w:sz w:val="28"/>
          <w:szCs w:val="28"/>
          <w:lang w:val="uk-UA" w:eastAsia="ru-RU"/>
        </w:rPr>
        <w:t xml:space="preserve"> </w:t>
      </w:r>
      <w:r w:rsidRPr="00F13322">
        <w:rPr>
          <w:rFonts w:ascii="Times New Roman" w:eastAsia="Times New Roman" w:hAnsi="Times New Roman"/>
          <w:color w:val="212121"/>
          <w:sz w:val="28"/>
          <w:szCs w:val="28"/>
          <w:lang w:val="uk-UA" w:eastAsia="ru-RU"/>
        </w:rPr>
        <w:t>заміну</w:t>
      </w:r>
      <w:r>
        <w:rPr>
          <w:rFonts w:ascii="Times New Roman" w:eastAsia="Times New Roman" w:hAnsi="Times New Roman"/>
          <w:color w:val="212121"/>
          <w:sz w:val="28"/>
          <w:szCs w:val="28"/>
          <w:lang w:val="uk-UA" w:eastAsia="ru-RU"/>
        </w:rPr>
        <w:t xml:space="preserve"> тюлі  на жалюзі на 3</w:t>
      </w:r>
      <w:r w:rsidRPr="00F13322">
        <w:rPr>
          <w:rFonts w:ascii="Times New Roman" w:eastAsia="Times New Roman" w:hAnsi="Times New Roman"/>
          <w:color w:val="212121"/>
          <w:sz w:val="28"/>
          <w:szCs w:val="28"/>
          <w:lang w:val="uk-UA" w:eastAsia="ru-RU"/>
        </w:rPr>
        <w:t xml:space="preserve"> вікнах.</w:t>
      </w:r>
      <w:r>
        <w:rPr>
          <w:rFonts w:ascii="Times New Roman" w:eastAsia="Times New Roman" w:hAnsi="Times New Roman"/>
          <w:color w:val="212121"/>
          <w:sz w:val="28"/>
          <w:szCs w:val="28"/>
          <w:lang w:val="uk-UA" w:eastAsia="ru-RU"/>
        </w:rPr>
        <w:t xml:space="preserve"> </w:t>
      </w:r>
    </w:p>
    <w:p w:rsidR="00F13322" w:rsidRPr="00F13322" w:rsidRDefault="00F13322" w:rsidP="00F13322">
      <w:pPr>
        <w:spacing w:before="1" w:after="0" w:line="276" w:lineRule="auto"/>
        <w:ind w:left="142" w:right="140" w:firstLine="708"/>
        <w:jc w:val="both"/>
        <w:rPr>
          <w:rFonts w:ascii="Times New Roman" w:eastAsia="Times New Roman" w:hAnsi="Times New Roman"/>
          <w:sz w:val="24"/>
          <w:szCs w:val="24"/>
          <w:lang w:eastAsia="ru-RU"/>
        </w:rPr>
      </w:pPr>
      <w:r w:rsidRPr="00F13322">
        <w:rPr>
          <w:rFonts w:ascii="Times New Roman" w:eastAsia="Times New Roman" w:hAnsi="Times New Roman"/>
          <w:color w:val="212121"/>
          <w:sz w:val="28"/>
          <w:szCs w:val="28"/>
          <w:lang w:eastAsia="ru-RU"/>
        </w:rPr>
        <w:t>Харчування учнів організовано за сезонним чотиритижневим меню, розробленим відповідно до сучасних вимог здорового харчування та рекомендацій Міністерства охорони здоров’я України.</w:t>
      </w:r>
    </w:p>
    <w:p w:rsidR="00F13322" w:rsidRPr="00F13322" w:rsidRDefault="00131F2C" w:rsidP="00F13322">
      <w:pPr>
        <w:spacing w:after="0" w:line="276" w:lineRule="auto"/>
        <w:ind w:left="142" w:right="137" w:firstLine="708"/>
        <w:jc w:val="both"/>
        <w:rPr>
          <w:rFonts w:ascii="Times New Roman" w:eastAsia="Times New Roman" w:hAnsi="Times New Roman"/>
          <w:sz w:val="24"/>
          <w:szCs w:val="24"/>
          <w:lang w:eastAsia="ru-RU"/>
        </w:rPr>
      </w:pPr>
      <w:r>
        <w:rPr>
          <w:rFonts w:ascii="Times New Roman" w:eastAsia="Times New Roman" w:hAnsi="Times New Roman"/>
          <w:color w:val="212121"/>
          <w:sz w:val="28"/>
          <w:szCs w:val="28"/>
          <w:lang w:val="uk-UA" w:eastAsia="ru-RU"/>
        </w:rPr>
        <w:t>В гімназії</w:t>
      </w:r>
      <w:r w:rsidR="00F13322" w:rsidRPr="00F13322">
        <w:rPr>
          <w:rFonts w:ascii="Times New Roman" w:eastAsia="Times New Roman" w:hAnsi="Times New Roman"/>
          <w:color w:val="212121"/>
          <w:sz w:val="28"/>
          <w:szCs w:val="28"/>
          <w:lang w:eastAsia="ru-RU"/>
        </w:rPr>
        <w:t xml:space="preserve"> здійснюється постійний моніторинг – перевірка стану їдальні, якості страв та дотримання санітарних норм. Важливим є і зворотний зв’язок – врахування думки учнів, батьків і працівників для покращення меню.</w:t>
      </w:r>
    </w:p>
    <w:p w:rsidR="00CA1A27" w:rsidRDefault="00CA1A27" w:rsidP="00131F2C">
      <w:pPr>
        <w:shd w:val="clear" w:color="auto" w:fill="FFFFFF"/>
        <w:spacing w:before="150" w:after="180" w:line="276" w:lineRule="auto"/>
        <w:ind w:firstLine="708"/>
        <w:jc w:val="both"/>
        <w:rPr>
          <w:rFonts w:ascii="Times New Roman" w:hAnsi="Times New Roman"/>
          <w:color w:val="000000" w:themeColor="text1"/>
          <w:sz w:val="28"/>
          <w:szCs w:val="28"/>
          <w:lang w:val="uk-UA"/>
        </w:rPr>
      </w:pPr>
      <w:r w:rsidRPr="00CA1A27">
        <w:rPr>
          <w:rFonts w:ascii="Times New Roman" w:hAnsi="Times New Roman"/>
          <w:color w:val="000000" w:themeColor="text1"/>
          <w:sz w:val="28"/>
          <w:szCs w:val="28"/>
          <w:lang w:val="uk-UA"/>
        </w:rPr>
        <w:t xml:space="preserve">У період воєнного стану, особлива увага приділялася  </w:t>
      </w:r>
      <w:r w:rsidRPr="005C0A66">
        <w:rPr>
          <w:rFonts w:ascii="Times New Roman" w:hAnsi="Times New Roman"/>
          <w:color w:val="000000" w:themeColor="text1"/>
          <w:sz w:val="28"/>
          <w:szCs w:val="28"/>
          <w:lang w:val="uk-UA"/>
        </w:rPr>
        <w:t>психологічній підтримці</w:t>
      </w:r>
      <w:r w:rsidRPr="00CA1A27">
        <w:rPr>
          <w:rFonts w:ascii="Times New Roman" w:hAnsi="Times New Roman"/>
          <w:b/>
          <w:color w:val="000000" w:themeColor="text1"/>
          <w:sz w:val="28"/>
          <w:szCs w:val="28"/>
          <w:lang w:val="uk-UA"/>
        </w:rPr>
        <w:t xml:space="preserve"> </w:t>
      </w:r>
      <w:r w:rsidRPr="00CA1A27">
        <w:rPr>
          <w:rFonts w:ascii="Times New Roman" w:hAnsi="Times New Roman"/>
          <w:color w:val="000000" w:themeColor="text1"/>
          <w:sz w:val="28"/>
          <w:szCs w:val="28"/>
          <w:lang w:val="uk-UA"/>
        </w:rPr>
        <w:t xml:space="preserve">всіх учасників освітнього процесу. </w:t>
      </w:r>
      <w:r w:rsidR="00AC578A" w:rsidRPr="00CA1A27">
        <w:rPr>
          <w:rFonts w:ascii="Times New Roman" w:hAnsi="Times New Roman"/>
          <w:color w:val="000000" w:themeColor="text1"/>
          <w:sz w:val="28"/>
          <w:szCs w:val="28"/>
          <w:lang w:val="uk-UA"/>
        </w:rPr>
        <w:t>Робота практичного психолога та соціального педагога Одринківської гімназії  здійснювалася за планом роботи, з</w:t>
      </w:r>
      <w:r w:rsidR="00AC578A">
        <w:rPr>
          <w:rFonts w:ascii="Times New Roman" w:hAnsi="Times New Roman"/>
          <w:color w:val="000000" w:themeColor="text1"/>
          <w:sz w:val="28"/>
          <w:szCs w:val="28"/>
          <w:lang w:val="uk-UA"/>
        </w:rPr>
        <w:t>атвердженим директором гімназії, яка</w:t>
      </w:r>
      <w:r w:rsidRPr="00CA1A27">
        <w:rPr>
          <w:rFonts w:ascii="Times New Roman" w:hAnsi="Times New Roman"/>
          <w:color w:val="000000" w:themeColor="text1"/>
          <w:sz w:val="28"/>
          <w:szCs w:val="28"/>
          <w:lang w:val="uk-UA"/>
        </w:rPr>
        <w:t xml:space="preserve"> проводила години спілкування, заняття з еле</w:t>
      </w:r>
      <w:r w:rsidR="00AC578A">
        <w:rPr>
          <w:rFonts w:ascii="Times New Roman" w:hAnsi="Times New Roman"/>
          <w:color w:val="000000" w:themeColor="text1"/>
          <w:sz w:val="28"/>
          <w:szCs w:val="28"/>
          <w:lang w:val="uk-UA"/>
        </w:rPr>
        <w:t>ментами тренінгу, ігри, надавала</w:t>
      </w:r>
      <w:r w:rsidRPr="00CA1A27">
        <w:rPr>
          <w:rFonts w:ascii="Times New Roman" w:hAnsi="Times New Roman"/>
          <w:color w:val="000000" w:themeColor="text1"/>
          <w:sz w:val="28"/>
          <w:szCs w:val="28"/>
          <w:lang w:val="uk-UA"/>
        </w:rPr>
        <w:t xml:space="preserve"> рекомендації і поради для батьків та педагогічних працівників. </w:t>
      </w:r>
    </w:p>
    <w:p w:rsidR="00CA1A27" w:rsidRDefault="00CA1A27" w:rsidP="00131F2C">
      <w:pPr>
        <w:shd w:val="clear" w:color="auto" w:fill="FFFFFF"/>
        <w:spacing w:before="150" w:after="180" w:line="276" w:lineRule="auto"/>
        <w:ind w:firstLine="708"/>
        <w:jc w:val="both"/>
        <w:rPr>
          <w:rFonts w:ascii="Times New Roman" w:hAnsi="Times New Roman"/>
          <w:color w:val="000000" w:themeColor="text1"/>
          <w:sz w:val="28"/>
          <w:szCs w:val="28"/>
          <w:lang w:val="uk-UA"/>
        </w:rPr>
      </w:pPr>
      <w:r w:rsidRPr="00CA1A27">
        <w:rPr>
          <w:rFonts w:ascii="Times New Roman" w:hAnsi="Times New Roman"/>
          <w:color w:val="000000" w:themeColor="text1"/>
          <w:sz w:val="28"/>
          <w:szCs w:val="28"/>
          <w:lang w:val="uk-UA"/>
        </w:rPr>
        <w:t xml:space="preserve">Одним з пріоритетних  напрямків роботи колективу гімназії є дотримання вимог щодо охорони праці, безпеки життєдіяльності, пожежної безпеки, правил </w:t>
      </w:r>
      <w:r w:rsidRPr="00CA1A27">
        <w:rPr>
          <w:rFonts w:ascii="Times New Roman" w:hAnsi="Times New Roman"/>
          <w:color w:val="000000" w:themeColor="text1"/>
          <w:sz w:val="28"/>
          <w:szCs w:val="28"/>
          <w:lang w:val="uk-UA"/>
        </w:rPr>
        <w:lastRenderedPageBreak/>
        <w:t xml:space="preserve">поведінки в умовах надзвичайних ситуацій, з питань надання домедичної допомоги, реагування на випадки травмування. </w:t>
      </w:r>
    </w:p>
    <w:p w:rsidR="009B6919" w:rsidRPr="009B6919" w:rsidRDefault="009B6919" w:rsidP="00A04F2D">
      <w:pPr>
        <w:shd w:val="clear" w:color="auto" w:fill="FFFFFF"/>
        <w:spacing w:after="0" w:line="276" w:lineRule="auto"/>
        <w:ind w:firstLine="680"/>
        <w:jc w:val="both"/>
        <w:rPr>
          <w:rFonts w:ascii="Times New Roman" w:eastAsia="Times New Roman" w:hAnsi="Times New Roman"/>
          <w:sz w:val="24"/>
          <w:szCs w:val="24"/>
          <w:lang w:eastAsia="ru-RU"/>
        </w:rPr>
      </w:pPr>
      <w:r w:rsidRPr="009B6919">
        <w:rPr>
          <w:rFonts w:ascii="Times New Roman" w:eastAsia="Times New Roman" w:hAnsi="Times New Roman"/>
          <w:color w:val="000000"/>
          <w:sz w:val="28"/>
          <w:szCs w:val="28"/>
          <w:lang w:eastAsia="ru-RU"/>
        </w:rPr>
        <w:t>Робота освітнього  закладу із запобігання дит</w:t>
      </w:r>
      <w:r w:rsidR="00131F2C">
        <w:rPr>
          <w:rFonts w:ascii="Times New Roman" w:eastAsia="Times New Roman" w:hAnsi="Times New Roman"/>
          <w:color w:val="000000"/>
          <w:sz w:val="28"/>
          <w:szCs w:val="28"/>
          <w:lang w:eastAsia="ru-RU"/>
        </w:rPr>
        <w:t>ячому травматизму упродовж 2025/2026</w:t>
      </w:r>
      <w:r w:rsidRPr="009B6919">
        <w:rPr>
          <w:rFonts w:ascii="Times New Roman" w:eastAsia="Times New Roman" w:hAnsi="Times New Roman"/>
          <w:color w:val="000000"/>
          <w:sz w:val="28"/>
          <w:szCs w:val="28"/>
          <w:lang w:eastAsia="ru-RU"/>
        </w:rPr>
        <w:t xml:space="preserve"> навчального року здійснювалас</w:t>
      </w:r>
      <w:r w:rsidR="003E5EC5">
        <w:rPr>
          <w:rFonts w:ascii="Times New Roman" w:eastAsia="Times New Roman" w:hAnsi="Times New Roman"/>
          <w:color w:val="000000"/>
          <w:sz w:val="28"/>
          <w:szCs w:val="28"/>
          <w:lang w:eastAsia="ru-RU"/>
        </w:rPr>
        <w:t xml:space="preserve">ь відповідно  до законодавства. </w:t>
      </w:r>
      <w:r w:rsidR="003E5EC5">
        <w:rPr>
          <w:rFonts w:ascii="Times New Roman" w:eastAsia="Times New Roman" w:hAnsi="Times New Roman"/>
          <w:color w:val="000000"/>
          <w:sz w:val="28"/>
          <w:szCs w:val="28"/>
          <w:lang w:val="uk-UA" w:eastAsia="ru-RU"/>
        </w:rPr>
        <w:t>П</w:t>
      </w:r>
      <w:r w:rsidRPr="009B6919">
        <w:rPr>
          <w:rFonts w:ascii="Times New Roman" w:eastAsia="Times New Roman" w:hAnsi="Times New Roman"/>
          <w:color w:val="000000"/>
          <w:sz w:val="28"/>
          <w:szCs w:val="28"/>
          <w:lang w:eastAsia="ru-RU"/>
        </w:rPr>
        <w:t>итання збереження життя і здоров’я учнів та запобігання випадкам дитячого травматизму розглядалося н</w:t>
      </w:r>
      <w:r w:rsidR="00AC578A">
        <w:rPr>
          <w:rFonts w:ascii="Times New Roman" w:eastAsia="Times New Roman" w:hAnsi="Times New Roman"/>
          <w:color w:val="000000"/>
          <w:sz w:val="28"/>
          <w:szCs w:val="28"/>
          <w:lang w:eastAsia="ru-RU"/>
        </w:rPr>
        <w:t xml:space="preserve">а </w:t>
      </w:r>
      <w:r w:rsidRPr="009B6919">
        <w:rPr>
          <w:rFonts w:ascii="Times New Roman" w:eastAsia="Times New Roman" w:hAnsi="Times New Roman"/>
          <w:color w:val="000000"/>
          <w:sz w:val="28"/>
          <w:szCs w:val="28"/>
          <w:lang w:eastAsia="ru-RU"/>
        </w:rPr>
        <w:t>інструктивно-методичних нарада</w:t>
      </w:r>
      <w:r w:rsidR="003E5EC5">
        <w:rPr>
          <w:rFonts w:ascii="Times New Roman" w:eastAsia="Times New Roman" w:hAnsi="Times New Roman"/>
          <w:color w:val="000000"/>
          <w:sz w:val="28"/>
          <w:szCs w:val="28"/>
          <w:lang w:eastAsia="ru-RU"/>
        </w:rPr>
        <w:t xml:space="preserve">х при директорові </w:t>
      </w:r>
      <w:r w:rsidRPr="009B6919">
        <w:rPr>
          <w:rFonts w:ascii="Times New Roman" w:eastAsia="Times New Roman" w:hAnsi="Times New Roman"/>
          <w:color w:val="000000"/>
          <w:sz w:val="28"/>
          <w:szCs w:val="28"/>
          <w:lang w:eastAsia="ru-RU"/>
        </w:rPr>
        <w:t>тощо.</w:t>
      </w:r>
    </w:p>
    <w:p w:rsidR="00AC578A" w:rsidRDefault="001E1705" w:rsidP="00A04F2D">
      <w:pPr>
        <w:shd w:val="clear" w:color="auto" w:fill="FFFFFF"/>
        <w:spacing w:after="0" w:line="276" w:lineRule="auto"/>
        <w:ind w:firstLine="68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закладі освіти</w:t>
      </w:r>
      <w:r w:rsidRPr="009B6919">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val="uk-UA" w:eastAsia="ru-RU"/>
        </w:rPr>
        <w:t xml:space="preserve">на </w:t>
      </w:r>
      <w:r w:rsidRPr="009B6919">
        <w:rPr>
          <w:rFonts w:ascii="Times New Roman" w:eastAsia="Times New Roman" w:hAnsi="Times New Roman"/>
          <w:color w:val="000000"/>
          <w:sz w:val="28"/>
          <w:szCs w:val="28"/>
          <w:lang w:eastAsia="ru-RU"/>
        </w:rPr>
        <w:t xml:space="preserve">кожному поверсі розташований план евакуації на випадок </w:t>
      </w:r>
      <w:r>
        <w:rPr>
          <w:rFonts w:ascii="Times New Roman" w:eastAsia="Times New Roman" w:hAnsi="Times New Roman"/>
          <w:color w:val="000000"/>
          <w:sz w:val="28"/>
          <w:szCs w:val="28"/>
          <w:lang w:eastAsia="ru-RU"/>
        </w:rPr>
        <w:t>пожежі або інших стихійних лих,</w:t>
      </w:r>
      <w:r w:rsidR="003E5EC5">
        <w:rPr>
          <w:rFonts w:ascii="Times New Roman" w:eastAsia="Times New Roman" w:hAnsi="Times New Roman"/>
          <w:color w:val="000000"/>
          <w:sz w:val="28"/>
          <w:szCs w:val="28"/>
          <w:lang w:eastAsia="ru-RU"/>
        </w:rPr>
        <w:t xml:space="preserve"> </w:t>
      </w:r>
      <w:r w:rsidR="009B6919" w:rsidRPr="009B6919">
        <w:rPr>
          <w:rFonts w:ascii="Times New Roman" w:eastAsia="Times New Roman" w:hAnsi="Times New Roman"/>
          <w:color w:val="000000"/>
          <w:sz w:val="28"/>
          <w:szCs w:val="28"/>
          <w:lang w:eastAsia="ru-RU"/>
        </w:rPr>
        <w:t>наявна система профілактичної роботи з цих питань, яка включає в себе комплекси занять за розділами, які учні вивчають на уроках з «Основ здоров’я» та на годинах спілкування. Упродовж навчального року проводились Дні безп</w:t>
      </w:r>
      <w:r w:rsidR="003E5EC5">
        <w:rPr>
          <w:rFonts w:ascii="Times New Roman" w:eastAsia="Times New Roman" w:hAnsi="Times New Roman"/>
          <w:color w:val="000000"/>
          <w:sz w:val="28"/>
          <w:szCs w:val="28"/>
          <w:lang w:eastAsia="ru-RU"/>
        </w:rPr>
        <w:t>еки,</w:t>
      </w:r>
      <w:r w:rsidR="009B6919" w:rsidRPr="009B6919">
        <w:rPr>
          <w:rFonts w:ascii="Times New Roman" w:eastAsia="Times New Roman" w:hAnsi="Times New Roman"/>
          <w:color w:val="000000"/>
          <w:sz w:val="28"/>
          <w:szCs w:val="28"/>
          <w:lang w:eastAsia="ru-RU"/>
        </w:rPr>
        <w:t xml:space="preserve"> заходи з питань запобігання різних видів дитячого травматизму згідно з планами</w:t>
      </w:r>
      <w:r w:rsidR="003E5EC5">
        <w:rPr>
          <w:rFonts w:ascii="Times New Roman" w:eastAsia="Times New Roman" w:hAnsi="Times New Roman"/>
          <w:color w:val="000000"/>
          <w:sz w:val="28"/>
          <w:szCs w:val="28"/>
          <w:lang w:eastAsia="ru-RU"/>
        </w:rPr>
        <w:t xml:space="preserve"> виховної роботи.  В закладі освіти</w:t>
      </w:r>
      <w:r w:rsidR="009B6919" w:rsidRPr="009B6919">
        <w:rPr>
          <w:rFonts w:ascii="Times New Roman" w:eastAsia="Times New Roman" w:hAnsi="Times New Roman"/>
          <w:color w:val="000000"/>
          <w:sz w:val="28"/>
          <w:szCs w:val="28"/>
          <w:lang w:eastAsia="ru-RU"/>
        </w:rPr>
        <w:t xml:space="preserve"> </w:t>
      </w:r>
      <w:r w:rsidR="003E5EC5">
        <w:rPr>
          <w:rFonts w:ascii="Times New Roman" w:eastAsia="Times New Roman" w:hAnsi="Times New Roman"/>
          <w:color w:val="000000"/>
          <w:sz w:val="28"/>
          <w:szCs w:val="28"/>
          <w:lang w:val="uk-UA" w:eastAsia="ru-RU"/>
        </w:rPr>
        <w:t xml:space="preserve">на </w:t>
      </w:r>
      <w:r w:rsidR="009B6919" w:rsidRPr="009B6919">
        <w:rPr>
          <w:rFonts w:ascii="Times New Roman" w:eastAsia="Times New Roman" w:hAnsi="Times New Roman"/>
          <w:color w:val="000000"/>
          <w:sz w:val="28"/>
          <w:szCs w:val="28"/>
          <w:lang w:eastAsia="ru-RU"/>
        </w:rPr>
        <w:t xml:space="preserve">кожному поверсі розташований план евакуації на випадок пожежі або інших стихійних лих. </w:t>
      </w:r>
    </w:p>
    <w:p w:rsidR="00AC578A" w:rsidRPr="009B6919" w:rsidRDefault="00AC578A" w:rsidP="00A04F2D">
      <w:pPr>
        <w:shd w:val="clear" w:color="auto" w:fill="FFFFFF"/>
        <w:spacing w:after="0" w:line="276" w:lineRule="auto"/>
        <w:ind w:firstLine="680"/>
        <w:jc w:val="both"/>
        <w:rPr>
          <w:rFonts w:ascii="Times New Roman" w:eastAsia="Times New Roman" w:hAnsi="Times New Roman"/>
          <w:sz w:val="24"/>
          <w:szCs w:val="24"/>
          <w:lang w:eastAsia="ru-RU"/>
        </w:rPr>
      </w:pPr>
      <w:r>
        <w:rPr>
          <w:rFonts w:ascii="Times New Roman" w:eastAsia="Times New Roman" w:hAnsi="Times New Roman"/>
          <w:color w:val="000000"/>
          <w:sz w:val="28"/>
          <w:szCs w:val="28"/>
          <w:lang w:eastAsia="ru-RU"/>
        </w:rPr>
        <w:tab/>
      </w:r>
      <w:r>
        <w:rPr>
          <w:rFonts w:ascii="Times New Roman" w:eastAsia="Times New Roman" w:hAnsi="Times New Roman"/>
          <w:color w:val="000000"/>
          <w:sz w:val="28"/>
          <w:szCs w:val="28"/>
          <w:lang w:val="uk-UA" w:eastAsia="ru-RU"/>
        </w:rPr>
        <w:t>Педагогічними працівниками</w:t>
      </w:r>
      <w:r w:rsidRPr="009B6919">
        <w:rPr>
          <w:rFonts w:ascii="Times New Roman" w:eastAsia="Times New Roman" w:hAnsi="Times New Roman"/>
          <w:color w:val="000000"/>
          <w:sz w:val="28"/>
          <w:szCs w:val="28"/>
          <w:lang w:eastAsia="ru-RU"/>
        </w:rPr>
        <w:t xml:space="preserve"> проводилися інструктажі з безпеки життєдіяльності, що зафіксовано в окремих журналах на уроках фізичної культури, трудового навчання, фізики, хімії, інформатики, біології, під час прогулянок, екскурсій; бесіди з попередження усіх видів дитячого травматизму перед виходом на осінні, зимові та літні канікули.</w:t>
      </w:r>
    </w:p>
    <w:p w:rsidR="009B6919" w:rsidRPr="009B6919" w:rsidRDefault="00AC578A" w:rsidP="009B6919">
      <w:pPr>
        <w:shd w:val="clear" w:color="auto" w:fill="FFFFFF"/>
        <w:spacing w:after="0" w:line="276" w:lineRule="auto"/>
        <w:ind w:firstLine="680"/>
        <w:jc w:val="both"/>
        <w:rPr>
          <w:rFonts w:ascii="Times New Roman" w:eastAsia="Times New Roman" w:hAnsi="Times New Roman"/>
          <w:sz w:val="24"/>
          <w:szCs w:val="24"/>
          <w:lang w:eastAsia="ru-RU"/>
        </w:rPr>
      </w:pPr>
      <w:r>
        <w:rPr>
          <w:rFonts w:ascii="Times New Roman" w:eastAsia="Times New Roman" w:hAnsi="Times New Roman"/>
          <w:color w:val="000000"/>
          <w:sz w:val="28"/>
          <w:szCs w:val="28"/>
          <w:lang w:val="uk-UA" w:eastAsia="ru-RU"/>
        </w:rPr>
        <w:t>Класними керівниками у</w:t>
      </w:r>
      <w:r w:rsidR="009B6919" w:rsidRPr="009B6919">
        <w:rPr>
          <w:rFonts w:ascii="Times New Roman" w:eastAsia="Times New Roman" w:hAnsi="Times New Roman"/>
          <w:color w:val="000000"/>
          <w:sz w:val="28"/>
          <w:szCs w:val="28"/>
          <w:lang w:eastAsia="ru-RU"/>
        </w:rPr>
        <w:t xml:space="preserve"> класних журналах 1-9-х класів були відведені  сторінки для бесід із правил </w:t>
      </w:r>
      <w:r w:rsidRPr="009B6919">
        <w:rPr>
          <w:rFonts w:ascii="Times New Roman" w:eastAsia="Times New Roman" w:hAnsi="Times New Roman"/>
          <w:color w:val="000000"/>
          <w:sz w:val="28"/>
          <w:szCs w:val="28"/>
          <w:lang w:eastAsia="ru-RU"/>
        </w:rPr>
        <w:t xml:space="preserve">правил протипожежної безпеки, </w:t>
      </w:r>
      <w:r w:rsidR="009B6919" w:rsidRPr="009B6919">
        <w:rPr>
          <w:rFonts w:ascii="Times New Roman" w:eastAsia="Times New Roman" w:hAnsi="Times New Roman"/>
          <w:color w:val="000000"/>
          <w:sz w:val="28"/>
          <w:szCs w:val="28"/>
          <w:lang w:eastAsia="ru-RU"/>
        </w:rPr>
        <w:t xml:space="preserve">дорожнього руху, </w:t>
      </w:r>
      <w:r>
        <w:rPr>
          <w:rFonts w:ascii="Times New Roman" w:eastAsia="Times New Roman" w:hAnsi="Times New Roman"/>
          <w:color w:val="000000"/>
          <w:sz w:val="28"/>
          <w:szCs w:val="28"/>
          <w:lang w:eastAsia="ru-RU"/>
        </w:rPr>
        <w:t xml:space="preserve">з профілактики отруєння, </w:t>
      </w:r>
      <w:r w:rsidR="009B6919" w:rsidRPr="009B6919">
        <w:rPr>
          <w:rFonts w:ascii="Times New Roman" w:eastAsia="Times New Roman" w:hAnsi="Times New Roman"/>
          <w:color w:val="000000"/>
          <w:sz w:val="28"/>
          <w:szCs w:val="28"/>
          <w:lang w:eastAsia="ru-RU"/>
        </w:rPr>
        <w:t xml:space="preserve"> правил безпеки з користування електроприладами, правил безпеки з вибухонебезпечними предметами, правил безпеки на воді та інші заходи з попередження усіх видів дитячого травматизму.</w:t>
      </w:r>
    </w:p>
    <w:p w:rsidR="00131F2C" w:rsidRDefault="00131F2C" w:rsidP="00131F2C">
      <w:pPr>
        <w:pStyle w:val="aa"/>
        <w:spacing w:before="44" w:beforeAutospacing="0" w:after="0" w:afterAutospacing="0" w:line="276" w:lineRule="auto"/>
        <w:ind w:left="142" w:right="138" w:firstLine="708"/>
        <w:jc w:val="both"/>
      </w:pPr>
      <w:r>
        <w:rPr>
          <w:color w:val="212121"/>
          <w:sz w:val="28"/>
          <w:szCs w:val="28"/>
        </w:rPr>
        <w:t>З метою забезпечення права дітей з особливими освітніми потребами на здобуття освіти за місцем проживання, їхньої успішної соціалізації та інтеграції в суспільство, а також надання якісного психолого-педагогічного супроводу, в Одринківській гімназії  Сарненської міської ради Сарненського району Рівненської області у 2025/2026 навчальному році функціонував 1 інклюзивний клас.</w:t>
      </w:r>
    </w:p>
    <w:p w:rsidR="00131F2C" w:rsidRDefault="00131F2C" w:rsidP="00131F2C">
      <w:pPr>
        <w:pStyle w:val="aa"/>
        <w:spacing w:before="1" w:beforeAutospacing="0" w:after="0" w:afterAutospacing="0" w:line="276" w:lineRule="auto"/>
        <w:ind w:left="142" w:right="139" w:firstLine="708"/>
        <w:jc w:val="both"/>
      </w:pPr>
      <w:r>
        <w:rPr>
          <w:color w:val="212121"/>
          <w:sz w:val="28"/>
          <w:szCs w:val="28"/>
        </w:rPr>
        <w:t xml:space="preserve">Інклюзивне навчання було організовано  відповідно до висновку  інклюзивно-ресурсного центру та визначеного рівня підтримки. </w:t>
      </w:r>
      <w:r>
        <w:rPr>
          <w:lang w:val="uk-UA"/>
        </w:rPr>
        <w:t xml:space="preserve"> </w:t>
      </w:r>
      <w:r>
        <w:rPr>
          <w:color w:val="212121"/>
          <w:sz w:val="28"/>
          <w:szCs w:val="28"/>
        </w:rPr>
        <w:t>Для  учня створено команду психолого-педагогічного супроводу, до складу якої входять учителі-предметники, класний керівник, асистент учителя, практичний психолог, медичний працівник закладу, батьки та за потреби, фахівці інклюзивно-ресурсного центру.</w:t>
      </w:r>
    </w:p>
    <w:p w:rsidR="00131F2C" w:rsidRDefault="00131F2C" w:rsidP="00131F2C">
      <w:pPr>
        <w:pStyle w:val="aa"/>
        <w:spacing w:before="1" w:beforeAutospacing="0" w:after="0" w:afterAutospacing="0" w:line="276" w:lineRule="auto"/>
        <w:ind w:left="142" w:right="138" w:firstLine="566"/>
        <w:jc w:val="both"/>
      </w:pPr>
      <w:r>
        <w:rPr>
          <w:color w:val="212121"/>
          <w:sz w:val="28"/>
          <w:szCs w:val="28"/>
        </w:rPr>
        <w:t>Діяльність команд</w:t>
      </w:r>
      <w:r>
        <w:rPr>
          <w:color w:val="212121"/>
          <w:sz w:val="28"/>
          <w:szCs w:val="28"/>
          <w:lang w:val="uk-UA"/>
        </w:rPr>
        <w:t>и</w:t>
      </w:r>
      <w:r>
        <w:rPr>
          <w:color w:val="212121"/>
          <w:sz w:val="28"/>
          <w:szCs w:val="28"/>
        </w:rPr>
        <w:t xml:space="preserve"> супроводу здійснювалася відповідно до Конституції</w:t>
      </w:r>
      <w:r>
        <w:rPr>
          <w:color w:val="212121"/>
          <w:sz w:val="28"/>
          <w:szCs w:val="28"/>
          <w:lang w:val="uk-UA"/>
        </w:rPr>
        <w:t xml:space="preserve"> </w:t>
      </w:r>
      <w:r>
        <w:rPr>
          <w:color w:val="212121"/>
          <w:sz w:val="28"/>
          <w:szCs w:val="28"/>
        </w:rPr>
        <w:t>України, Законів України «Про освіту», «Про повну загальну середню освіту», Конвенції про права осіб з інвалідністю, постанов Кабінету Міністрів України та нормативно-правових актів Міністерства освіти і науки України, які регламентують організацію інклюзивного навчання.</w:t>
      </w:r>
    </w:p>
    <w:p w:rsidR="00131F2C" w:rsidRDefault="00131F2C" w:rsidP="00131F2C">
      <w:pPr>
        <w:pStyle w:val="aa"/>
        <w:spacing w:before="0" w:beforeAutospacing="0" w:after="0" w:afterAutospacing="0" w:line="276" w:lineRule="auto"/>
        <w:ind w:left="142" w:right="135" w:firstLine="708"/>
        <w:jc w:val="both"/>
      </w:pPr>
      <w:r>
        <w:rPr>
          <w:color w:val="212121"/>
          <w:sz w:val="28"/>
          <w:szCs w:val="28"/>
        </w:rPr>
        <w:t xml:space="preserve">Відповідно до вимог чинного законодавства для  учня з особливими освітніми потребами було розроблено, погоджено з батьками та затверджено індивідуальну програму розвитку (ІПР). Індивідуальну програму розвитку складено на підставі висновку інклюзивно-ресурсного центру з урахуванням </w:t>
      </w:r>
      <w:r>
        <w:rPr>
          <w:color w:val="212121"/>
          <w:sz w:val="28"/>
          <w:szCs w:val="28"/>
        </w:rPr>
        <w:lastRenderedPageBreak/>
        <w:t>освітніх потреб, можливостей та особливостей розвитку дитини. ІПР визначає необхідні адаптації та модифікації освітнього процесу, потребу в корекційно-розвиткових послугах і допоміжних засобах навчання.</w:t>
      </w:r>
    </w:p>
    <w:p w:rsidR="00131F2C" w:rsidRDefault="00131F2C" w:rsidP="00131F2C">
      <w:pPr>
        <w:pStyle w:val="aa"/>
        <w:spacing w:before="0" w:beforeAutospacing="0" w:after="0" w:afterAutospacing="0" w:line="276" w:lineRule="auto"/>
        <w:ind w:left="142" w:right="139" w:firstLine="708"/>
        <w:jc w:val="both"/>
      </w:pPr>
      <w:r>
        <w:rPr>
          <w:color w:val="212121"/>
          <w:sz w:val="28"/>
          <w:szCs w:val="28"/>
        </w:rPr>
        <w:t>Засідання команд</w:t>
      </w:r>
      <w:r>
        <w:rPr>
          <w:color w:val="212121"/>
          <w:sz w:val="28"/>
          <w:szCs w:val="28"/>
          <w:lang w:val="uk-UA"/>
        </w:rPr>
        <w:t>и</w:t>
      </w:r>
      <w:r>
        <w:rPr>
          <w:color w:val="212121"/>
          <w:sz w:val="28"/>
          <w:szCs w:val="28"/>
        </w:rPr>
        <w:t xml:space="preserve"> психолого-педагогічного супроводу проводилися не менше трьох разів на рік. Під час засідань здійснювався моніторинг навчальних досягнень і розвитку дітей, аналізувалася ефективність наданих освітніх та корекційних послуг, розроблялися рекомендації щодо подальшої роботи та співпраці з батьками.</w:t>
      </w:r>
    </w:p>
    <w:p w:rsidR="00131F2C" w:rsidRDefault="00131F2C" w:rsidP="00131F2C">
      <w:pPr>
        <w:pStyle w:val="aa"/>
        <w:spacing w:before="1" w:beforeAutospacing="0" w:after="0" w:afterAutospacing="0" w:line="276" w:lineRule="auto"/>
        <w:ind w:left="142" w:right="139" w:firstLine="708"/>
        <w:jc w:val="both"/>
      </w:pPr>
      <w:r>
        <w:rPr>
          <w:color w:val="212121"/>
          <w:sz w:val="28"/>
          <w:szCs w:val="28"/>
        </w:rPr>
        <w:t>Учень з особливими освітніми потребами був активним учасником освітнього процесу, брав участь у виховних заходах, конкурсах, проєктах та інших видах діяльності нарівні з однолітками.</w:t>
      </w:r>
    </w:p>
    <w:p w:rsidR="00131F2C" w:rsidRDefault="00131F2C" w:rsidP="00131F2C">
      <w:pPr>
        <w:pStyle w:val="aa"/>
        <w:spacing w:before="0" w:beforeAutospacing="0" w:after="0" w:afterAutospacing="0" w:line="276" w:lineRule="auto"/>
        <w:ind w:left="142" w:right="139" w:firstLine="586"/>
        <w:jc w:val="both"/>
      </w:pPr>
      <w:r>
        <w:rPr>
          <w:color w:val="212121"/>
          <w:sz w:val="28"/>
          <w:szCs w:val="28"/>
        </w:rPr>
        <w:t>Систематичне вивчення стану організації інклюзивного навчання дає можливість адміністрації закладу спільно з педагогічним колективом і батьківською громадськістю оцінювати рівень доступності освітніх послуг, визначати проблемні питання та шляхи їх вирішення.</w:t>
      </w:r>
    </w:p>
    <w:p w:rsidR="008B336F" w:rsidRDefault="008B336F" w:rsidP="00563CC3">
      <w:pPr>
        <w:shd w:val="clear" w:color="auto" w:fill="FFFFFF"/>
        <w:spacing w:after="0" w:line="240" w:lineRule="auto"/>
        <w:rPr>
          <w:rFonts w:ascii="Times New Roman" w:eastAsia="Times New Roman" w:hAnsi="Times New Roman"/>
          <w:b/>
          <w:color w:val="002060"/>
          <w:sz w:val="28"/>
          <w:szCs w:val="28"/>
          <w:lang w:val="uk-UA"/>
        </w:rPr>
      </w:pPr>
    </w:p>
    <w:p w:rsidR="001E1705" w:rsidRDefault="001E1705" w:rsidP="00AC578A">
      <w:pPr>
        <w:shd w:val="clear" w:color="auto" w:fill="FFFFFF"/>
        <w:spacing w:after="0" w:line="240" w:lineRule="auto"/>
        <w:ind w:firstLine="709"/>
        <w:rPr>
          <w:rFonts w:ascii="Times New Roman" w:eastAsia="Times New Roman" w:hAnsi="Times New Roman"/>
          <w:b/>
          <w:color w:val="002060"/>
          <w:sz w:val="28"/>
          <w:szCs w:val="28"/>
          <w:lang w:val="uk-UA"/>
        </w:rPr>
      </w:pPr>
    </w:p>
    <w:p w:rsidR="004710E8" w:rsidRDefault="004710E8" w:rsidP="00AC578A">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AC578A">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AC578A">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AC578A">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AC578A">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AC578A">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AC578A">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AC578A">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AC578A">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AC578A">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AC578A">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AC578A">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AC578A">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AC578A">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AC578A">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AC578A">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AC578A">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AC578A">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AC578A">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AC578A">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AC578A">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AC578A">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AC578A">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AC578A">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AC578A">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AC578A">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AC578A">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AC578A">
      <w:pPr>
        <w:shd w:val="clear" w:color="auto" w:fill="FFFFFF"/>
        <w:spacing w:after="0" w:line="240" w:lineRule="auto"/>
        <w:ind w:firstLine="709"/>
        <w:rPr>
          <w:rFonts w:ascii="Times New Roman" w:eastAsia="Times New Roman" w:hAnsi="Times New Roman"/>
          <w:b/>
          <w:color w:val="000000" w:themeColor="text1"/>
          <w:sz w:val="28"/>
          <w:szCs w:val="28"/>
        </w:rPr>
      </w:pPr>
    </w:p>
    <w:p w:rsidR="004710E8" w:rsidRDefault="004710E8" w:rsidP="00AC578A">
      <w:pPr>
        <w:shd w:val="clear" w:color="auto" w:fill="FFFFFF"/>
        <w:spacing w:after="0" w:line="240" w:lineRule="auto"/>
        <w:ind w:firstLine="709"/>
        <w:rPr>
          <w:rFonts w:ascii="Times New Roman" w:eastAsia="Times New Roman" w:hAnsi="Times New Roman"/>
          <w:b/>
          <w:color w:val="000000" w:themeColor="text1"/>
          <w:sz w:val="28"/>
          <w:szCs w:val="28"/>
        </w:rPr>
      </w:pPr>
    </w:p>
    <w:p w:rsidR="00AC578A" w:rsidRPr="00563CC3" w:rsidRDefault="00AC578A" w:rsidP="00AC578A">
      <w:pPr>
        <w:shd w:val="clear" w:color="auto" w:fill="FFFFFF"/>
        <w:spacing w:after="0" w:line="240" w:lineRule="auto"/>
        <w:ind w:firstLine="709"/>
        <w:rPr>
          <w:rFonts w:ascii="Times New Roman" w:eastAsia="Times New Roman" w:hAnsi="Times New Roman"/>
          <w:b/>
          <w:color w:val="000000" w:themeColor="text1"/>
          <w:sz w:val="28"/>
          <w:szCs w:val="28"/>
        </w:rPr>
      </w:pPr>
      <w:r w:rsidRPr="00563CC3">
        <w:rPr>
          <w:rFonts w:ascii="Times New Roman" w:eastAsia="Times New Roman" w:hAnsi="Times New Roman"/>
          <w:b/>
          <w:color w:val="000000" w:themeColor="text1"/>
          <w:sz w:val="28"/>
          <w:szCs w:val="28"/>
        </w:rPr>
        <w:lastRenderedPageBreak/>
        <w:t>РОЗДІЛ ІІ. СИСТЕМА ОЦІНЮВАННЯ ЗДОБУВАЧІВ ОСВІТИ</w:t>
      </w:r>
    </w:p>
    <w:p w:rsidR="00AC578A" w:rsidRDefault="00AC578A" w:rsidP="00E30D7D">
      <w:pPr>
        <w:spacing w:line="276" w:lineRule="auto"/>
        <w:jc w:val="both"/>
        <w:rPr>
          <w:rFonts w:ascii="Times New Roman" w:hAnsi="Times New Roman"/>
          <w:color w:val="000000"/>
          <w:sz w:val="28"/>
          <w:szCs w:val="28"/>
        </w:rPr>
      </w:pPr>
    </w:p>
    <w:p w:rsidR="0081398C" w:rsidRDefault="00894A1F" w:rsidP="0081398C">
      <w:pPr>
        <w:spacing w:line="276" w:lineRule="auto"/>
        <w:jc w:val="both"/>
        <w:rPr>
          <w:rFonts w:ascii="Times New Roman" w:hAnsi="Times New Roman"/>
          <w:color w:val="000000"/>
          <w:sz w:val="28"/>
          <w:szCs w:val="28"/>
          <w:lang w:val="uk-UA"/>
        </w:rPr>
      </w:pPr>
      <w:r>
        <w:rPr>
          <w:rFonts w:ascii="Times New Roman" w:hAnsi="Times New Roman"/>
          <w:color w:val="000000"/>
          <w:sz w:val="28"/>
          <w:szCs w:val="28"/>
          <w:lang w:val="uk-UA"/>
        </w:rPr>
        <w:tab/>
      </w:r>
      <w:r w:rsidR="0063639A">
        <w:rPr>
          <w:rFonts w:ascii="Times New Roman" w:hAnsi="Times New Roman"/>
          <w:color w:val="000000"/>
          <w:sz w:val="28"/>
          <w:szCs w:val="28"/>
          <w:lang w:val="uk-UA"/>
        </w:rPr>
        <w:t xml:space="preserve">Педагогічні працівники гімназії  використовували  критерії оцінювання навчальних досягнень здобувачів освіти запропоновані Міністерством освіти і науки України. </w:t>
      </w:r>
    </w:p>
    <w:p w:rsidR="0081398C" w:rsidRDefault="0081398C" w:rsidP="0081398C">
      <w:pPr>
        <w:spacing w:line="276" w:lineRule="auto"/>
        <w:ind w:firstLine="708"/>
        <w:jc w:val="both"/>
        <w:rPr>
          <w:rFonts w:ascii="Times New Roman" w:hAnsi="Times New Roman"/>
          <w:color w:val="000000"/>
          <w:sz w:val="28"/>
          <w:szCs w:val="28"/>
          <w:lang w:val="uk-UA"/>
        </w:rPr>
      </w:pPr>
      <w:r w:rsidRPr="0081398C">
        <w:rPr>
          <w:rFonts w:ascii="Times New Roman" w:hAnsi="Times New Roman"/>
          <w:color w:val="000000"/>
          <w:sz w:val="28"/>
          <w:szCs w:val="28"/>
          <w:lang w:val="uk-UA"/>
        </w:rPr>
        <w:t>На уроках здобувачі освіти отримували</w:t>
      </w:r>
      <w:r>
        <w:rPr>
          <w:rFonts w:ascii="Times New Roman" w:hAnsi="Times New Roman"/>
          <w:color w:val="000000"/>
          <w:sz w:val="28"/>
          <w:szCs w:val="28"/>
          <w:lang w:val="uk-UA"/>
        </w:rPr>
        <w:t xml:space="preserve"> </w:t>
      </w:r>
      <w:r w:rsidRPr="0081398C">
        <w:rPr>
          <w:rFonts w:ascii="Times New Roman" w:hAnsi="Times New Roman"/>
          <w:color w:val="000000"/>
          <w:sz w:val="28"/>
          <w:szCs w:val="28"/>
          <w:lang w:val="uk-UA"/>
        </w:rPr>
        <w:t>інф</w:t>
      </w:r>
      <w:r>
        <w:rPr>
          <w:rFonts w:ascii="Times New Roman" w:hAnsi="Times New Roman"/>
          <w:color w:val="000000"/>
          <w:sz w:val="28"/>
          <w:szCs w:val="28"/>
          <w:lang w:val="uk-UA"/>
        </w:rPr>
        <w:t xml:space="preserve">ормацію про критерії, правила і </w:t>
      </w:r>
      <w:r w:rsidRPr="0081398C">
        <w:rPr>
          <w:rFonts w:ascii="Times New Roman" w:hAnsi="Times New Roman"/>
          <w:color w:val="000000"/>
          <w:sz w:val="28"/>
          <w:szCs w:val="28"/>
          <w:lang w:val="uk-UA"/>
        </w:rPr>
        <w:t>процеду</w:t>
      </w:r>
      <w:r>
        <w:rPr>
          <w:rFonts w:ascii="Times New Roman" w:hAnsi="Times New Roman"/>
          <w:color w:val="000000"/>
          <w:sz w:val="28"/>
          <w:szCs w:val="28"/>
          <w:lang w:val="uk-UA"/>
        </w:rPr>
        <w:t xml:space="preserve">ри оцінювання їхніх результатів </w:t>
      </w:r>
      <w:r w:rsidRPr="0081398C">
        <w:rPr>
          <w:rFonts w:ascii="Times New Roman" w:hAnsi="Times New Roman"/>
          <w:color w:val="000000"/>
          <w:sz w:val="28"/>
          <w:szCs w:val="28"/>
          <w:lang w:val="uk-UA"/>
        </w:rPr>
        <w:t>нав</w:t>
      </w:r>
      <w:r>
        <w:rPr>
          <w:rFonts w:ascii="Times New Roman" w:hAnsi="Times New Roman"/>
          <w:color w:val="000000"/>
          <w:sz w:val="28"/>
          <w:szCs w:val="28"/>
          <w:lang w:val="uk-UA"/>
        </w:rPr>
        <w:t>чання при виконанні різних</w:t>
      </w:r>
      <w:r w:rsidRPr="0081398C">
        <w:rPr>
          <w:rFonts w:ascii="Times New Roman" w:hAnsi="Times New Roman"/>
          <w:color w:val="000000"/>
          <w:sz w:val="28"/>
          <w:szCs w:val="28"/>
          <w:lang w:val="uk-UA"/>
        </w:rPr>
        <w:t xml:space="preserve"> вид</w:t>
      </w:r>
      <w:r>
        <w:rPr>
          <w:rFonts w:ascii="Times New Roman" w:hAnsi="Times New Roman"/>
          <w:color w:val="000000"/>
          <w:sz w:val="28"/>
          <w:szCs w:val="28"/>
          <w:lang w:val="uk-UA"/>
        </w:rPr>
        <w:t>ів робіт  від педагогічних працівників.</w:t>
      </w:r>
    </w:p>
    <w:p w:rsidR="00C10034" w:rsidRPr="0063639A" w:rsidRDefault="0081398C" w:rsidP="0081398C">
      <w:pPr>
        <w:spacing w:line="276" w:lineRule="auto"/>
        <w:ind w:firstLine="708"/>
        <w:jc w:val="both"/>
        <w:rPr>
          <w:rFonts w:ascii="Times New Roman" w:hAnsi="Times New Roman"/>
          <w:color w:val="000000"/>
          <w:sz w:val="28"/>
          <w:szCs w:val="28"/>
          <w:lang w:val="uk-UA"/>
        </w:rPr>
      </w:pPr>
      <w:r w:rsidRPr="0081398C">
        <w:rPr>
          <w:rFonts w:ascii="Times New Roman" w:hAnsi="Times New Roman"/>
          <w:color w:val="000000"/>
          <w:sz w:val="28"/>
          <w:szCs w:val="28"/>
          <w:lang w:val="uk-UA"/>
        </w:rPr>
        <w:t>Педагогічні працівники застосо</w:t>
      </w:r>
      <w:r>
        <w:rPr>
          <w:rFonts w:ascii="Times New Roman" w:hAnsi="Times New Roman"/>
          <w:color w:val="000000"/>
          <w:sz w:val="28"/>
          <w:szCs w:val="28"/>
          <w:lang w:val="uk-UA"/>
        </w:rPr>
        <w:t xml:space="preserve">вують елементи формувального та </w:t>
      </w:r>
      <w:r w:rsidRPr="0081398C">
        <w:rPr>
          <w:rFonts w:ascii="Times New Roman" w:hAnsi="Times New Roman"/>
          <w:color w:val="000000"/>
          <w:sz w:val="28"/>
          <w:szCs w:val="28"/>
          <w:lang w:val="uk-UA"/>
        </w:rPr>
        <w:t>підсумкового оцінювання результатів на</w:t>
      </w:r>
      <w:r>
        <w:rPr>
          <w:rFonts w:ascii="Times New Roman" w:hAnsi="Times New Roman"/>
          <w:color w:val="000000"/>
          <w:sz w:val="28"/>
          <w:szCs w:val="28"/>
          <w:lang w:val="uk-UA"/>
        </w:rPr>
        <w:t xml:space="preserve">вчання учнів, що ґрунтується на </w:t>
      </w:r>
      <w:r w:rsidRPr="0081398C">
        <w:rPr>
          <w:rFonts w:ascii="Times New Roman" w:hAnsi="Times New Roman"/>
          <w:color w:val="000000"/>
          <w:sz w:val="28"/>
          <w:szCs w:val="28"/>
          <w:lang w:val="uk-UA"/>
        </w:rPr>
        <w:t>компетентнісному підході. Під час проведення уроків вчителі дають учн</w:t>
      </w:r>
      <w:r>
        <w:rPr>
          <w:rFonts w:ascii="Times New Roman" w:hAnsi="Times New Roman"/>
          <w:color w:val="000000"/>
          <w:sz w:val="28"/>
          <w:szCs w:val="28"/>
          <w:lang w:val="uk-UA"/>
        </w:rPr>
        <w:t xml:space="preserve">ям час </w:t>
      </w:r>
      <w:r w:rsidRPr="0081398C">
        <w:rPr>
          <w:rFonts w:ascii="Times New Roman" w:hAnsi="Times New Roman"/>
          <w:color w:val="000000"/>
          <w:sz w:val="28"/>
          <w:szCs w:val="28"/>
          <w:lang w:val="uk-UA"/>
        </w:rPr>
        <w:t>на обдумування відповіді та забезпечують зворотній зв’язок щодо якості</w:t>
      </w:r>
      <w:r>
        <w:rPr>
          <w:rFonts w:ascii="Times New Roman" w:hAnsi="Times New Roman"/>
          <w:color w:val="000000"/>
          <w:sz w:val="28"/>
          <w:szCs w:val="28"/>
          <w:lang w:val="uk-UA"/>
        </w:rPr>
        <w:t xml:space="preserve">  </w:t>
      </w:r>
      <w:r w:rsidRPr="0081398C">
        <w:rPr>
          <w:rFonts w:ascii="Times New Roman" w:hAnsi="Times New Roman"/>
          <w:color w:val="000000"/>
          <w:sz w:val="28"/>
          <w:szCs w:val="28"/>
          <w:lang w:val="uk-UA"/>
        </w:rPr>
        <w:t>виконаного завдання, супроводжують</w:t>
      </w:r>
      <w:r>
        <w:rPr>
          <w:rFonts w:ascii="Times New Roman" w:hAnsi="Times New Roman"/>
          <w:color w:val="000000"/>
          <w:sz w:val="28"/>
          <w:szCs w:val="28"/>
          <w:lang w:val="uk-UA"/>
        </w:rPr>
        <w:t xml:space="preserve"> відповідь учнів уточнювальними </w:t>
      </w:r>
      <w:r w:rsidRPr="0081398C">
        <w:rPr>
          <w:rFonts w:ascii="Times New Roman" w:hAnsi="Times New Roman"/>
          <w:color w:val="000000"/>
          <w:sz w:val="28"/>
          <w:szCs w:val="28"/>
          <w:lang w:val="uk-UA"/>
        </w:rPr>
        <w:t>запитаннями, спрямовують оці</w:t>
      </w:r>
      <w:r>
        <w:rPr>
          <w:rFonts w:ascii="Times New Roman" w:hAnsi="Times New Roman"/>
          <w:color w:val="000000"/>
          <w:sz w:val="28"/>
          <w:szCs w:val="28"/>
          <w:lang w:val="uk-UA"/>
        </w:rPr>
        <w:t xml:space="preserve">нювання результатів навчання на </w:t>
      </w:r>
      <w:r w:rsidRPr="0081398C">
        <w:rPr>
          <w:rFonts w:ascii="Times New Roman" w:hAnsi="Times New Roman"/>
          <w:color w:val="000000"/>
          <w:sz w:val="28"/>
          <w:szCs w:val="28"/>
          <w:lang w:val="uk-UA"/>
        </w:rPr>
        <w:t>індивідуальний поступ учня, відзначають досягнення у</w:t>
      </w:r>
      <w:r>
        <w:rPr>
          <w:rFonts w:ascii="Times New Roman" w:hAnsi="Times New Roman"/>
          <w:color w:val="000000"/>
          <w:sz w:val="28"/>
          <w:szCs w:val="28"/>
          <w:lang w:val="uk-UA"/>
        </w:rPr>
        <w:t xml:space="preserve">чнів, підтримують в </w:t>
      </w:r>
      <w:r w:rsidRPr="0081398C">
        <w:rPr>
          <w:rFonts w:ascii="Times New Roman" w:hAnsi="Times New Roman"/>
          <w:color w:val="000000"/>
          <w:sz w:val="28"/>
          <w:szCs w:val="28"/>
          <w:lang w:val="uk-UA"/>
        </w:rPr>
        <w:t>них бажання навчатися. Більшість педагогіч</w:t>
      </w:r>
      <w:r>
        <w:rPr>
          <w:rFonts w:ascii="Times New Roman" w:hAnsi="Times New Roman"/>
          <w:color w:val="000000"/>
          <w:sz w:val="28"/>
          <w:szCs w:val="28"/>
          <w:lang w:val="uk-UA"/>
        </w:rPr>
        <w:t xml:space="preserve">них працівників задають домашні </w:t>
      </w:r>
      <w:r w:rsidRPr="0081398C">
        <w:rPr>
          <w:rFonts w:ascii="Times New Roman" w:hAnsi="Times New Roman"/>
          <w:color w:val="000000"/>
          <w:sz w:val="28"/>
          <w:szCs w:val="28"/>
          <w:lang w:val="uk-UA"/>
        </w:rPr>
        <w:t>завдання, спрямовані на оволодіння ключ</w:t>
      </w:r>
      <w:r>
        <w:rPr>
          <w:rFonts w:ascii="Times New Roman" w:hAnsi="Times New Roman"/>
          <w:color w:val="000000"/>
          <w:sz w:val="28"/>
          <w:szCs w:val="28"/>
          <w:lang w:val="uk-UA"/>
        </w:rPr>
        <w:t xml:space="preserve">овими компетентностями. Під час </w:t>
      </w:r>
      <w:r w:rsidRPr="0081398C">
        <w:rPr>
          <w:rFonts w:ascii="Times New Roman" w:hAnsi="Times New Roman"/>
          <w:color w:val="000000"/>
          <w:sz w:val="28"/>
          <w:szCs w:val="28"/>
          <w:lang w:val="uk-UA"/>
        </w:rPr>
        <w:t>навчальних занять вчителі викори</w:t>
      </w:r>
      <w:r>
        <w:rPr>
          <w:rFonts w:ascii="Times New Roman" w:hAnsi="Times New Roman"/>
          <w:color w:val="000000"/>
          <w:sz w:val="28"/>
          <w:szCs w:val="28"/>
          <w:lang w:val="uk-UA"/>
        </w:rPr>
        <w:t xml:space="preserve">стовують різні форми та способи </w:t>
      </w:r>
      <w:r w:rsidRPr="0081398C">
        <w:rPr>
          <w:rFonts w:ascii="Times New Roman" w:hAnsi="Times New Roman"/>
          <w:color w:val="000000"/>
          <w:sz w:val="28"/>
          <w:szCs w:val="28"/>
          <w:lang w:val="uk-UA"/>
        </w:rPr>
        <w:t>оцінювання результатів навчальної діяльнос</w:t>
      </w:r>
      <w:r>
        <w:rPr>
          <w:rFonts w:ascii="Times New Roman" w:hAnsi="Times New Roman"/>
          <w:color w:val="000000"/>
          <w:sz w:val="28"/>
          <w:szCs w:val="28"/>
          <w:lang w:val="uk-UA"/>
        </w:rPr>
        <w:t xml:space="preserve">ті учнів: індивідуальна робота, </w:t>
      </w:r>
      <w:r w:rsidRPr="0081398C">
        <w:rPr>
          <w:rFonts w:ascii="Times New Roman" w:hAnsi="Times New Roman"/>
          <w:color w:val="000000"/>
          <w:sz w:val="28"/>
          <w:szCs w:val="28"/>
          <w:lang w:val="uk-UA"/>
        </w:rPr>
        <w:t>групова діяльність, фронтальні види роботи, ус</w:t>
      </w:r>
      <w:r>
        <w:rPr>
          <w:rFonts w:ascii="Times New Roman" w:hAnsi="Times New Roman"/>
          <w:color w:val="000000"/>
          <w:sz w:val="28"/>
          <w:szCs w:val="28"/>
          <w:lang w:val="uk-UA"/>
        </w:rPr>
        <w:t xml:space="preserve">ні (бесіда, розповідь, переказ, </w:t>
      </w:r>
      <w:r w:rsidRPr="0081398C">
        <w:rPr>
          <w:rFonts w:ascii="Times New Roman" w:hAnsi="Times New Roman"/>
          <w:color w:val="000000"/>
          <w:sz w:val="28"/>
          <w:szCs w:val="28"/>
          <w:lang w:val="uk-UA"/>
        </w:rPr>
        <w:t>діалог тощо), письмові (тестові, компетентнісн</w:t>
      </w:r>
      <w:r>
        <w:rPr>
          <w:rFonts w:ascii="Times New Roman" w:hAnsi="Times New Roman"/>
          <w:color w:val="000000"/>
          <w:sz w:val="28"/>
          <w:szCs w:val="28"/>
          <w:lang w:val="uk-UA"/>
        </w:rPr>
        <w:t xml:space="preserve">і завдання, перекази, диктанти, </w:t>
      </w:r>
      <w:r w:rsidRPr="0081398C">
        <w:rPr>
          <w:rFonts w:ascii="Times New Roman" w:hAnsi="Times New Roman"/>
          <w:color w:val="000000"/>
          <w:sz w:val="28"/>
          <w:szCs w:val="28"/>
          <w:lang w:val="uk-UA"/>
        </w:rPr>
        <w:t>діагностувальні роботи тощо), практичні (досліди,</w:t>
      </w:r>
      <w:r>
        <w:rPr>
          <w:rFonts w:ascii="Times New Roman" w:hAnsi="Times New Roman"/>
          <w:color w:val="000000"/>
          <w:sz w:val="28"/>
          <w:szCs w:val="28"/>
          <w:lang w:val="uk-UA"/>
        </w:rPr>
        <w:t xml:space="preserve"> навчальні проєкти, </w:t>
      </w:r>
      <w:r w:rsidRPr="0081398C">
        <w:rPr>
          <w:rFonts w:ascii="Times New Roman" w:hAnsi="Times New Roman"/>
          <w:color w:val="000000"/>
          <w:sz w:val="28"/>
          <w:szCs w:val="28"/>
          <w:lang w:val="uk-UA"/>
        </w:rPr>
        <w:t>заповнення таблиць, робота з картами</w:t>
      </w:r>
      <w:r>
        <w:rPr>
          <w:rFonts w:ascii="Times New Roman" w:hAnsi="Times New Roman"/>
          <w:color w:val="000000"/>
          <w:sz w:val="28"/>
          <w:szCs w:val="28"/>
          <w:lang w:val="uk-UA"/>
        </w:rPr>
        <w:t xml:space="preserve">, побудова схем, моделей тощо), </w:t>
      </w:r>
      <w:r w:rsidRPr="0081398C">
        <w:rPr>
          <w:rFonts w:ascii="Times New Roman" w:hAnsi="Times New Roman"/>
          <w:color w:val="000000"/>
          <w:sz w:val="28"/>
          <w:szCs w:val="28"/>
          <w:lang w:val="uk-UA"/>
        </w:rPr>
        <w:t>програмові (з використанням електронних засобів навчання).</w:t>
      </w:r>
    </w:p>
    <w:p w:rsidR="003C4FBA" w:rsidRDefault="003C4FBA" w:rsidP="003C4FBA">
      <w:pPr>
        <w:spacing w:after="0" w:line="276" w:lineRule="auto"/>
        <w:ind w:firstLine="68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Навчальні досягнення здобувачів </w:t>
      </w:r>
      <w:r>
        <w:rPr>
          <w:rFonts w:ascii="Times New Roman" w:eastAsia="Times New Roman" w:hAnsi="Times New Roman"/>
          <w:sz w:val="28"/>
          <w:szCs w:val="28"/>
          <w:lang w:val="uk-UA" w:eastAsia="ru-RU"/>
        </w:rPr>
        <w:t xml:space="preserve">освіти </w:t>
      </w:r>
      <w:r>
        <w:rPr>
          <w:rFonts w:ascii="Times New Roman" w:eastAsia="Times New Roman" w:hAnsi="Times New Roman"/>
          <w:sz w:val="28"/>
          <w:szCs w:val="28"/>
          <w:lang w:eastAsia="ru-RU"/>
        </w:rPr>
        <w:t>у 1-4 класах підлягали вербальному, формувальному оцінюванню та у 3-4 класах рівневому оцінюванню.</w:t>
      </w:r>
    </w:p>
    <w:p w:rsidR="003C4FBA" w:rsidRDefault="003C4FBA" w:rsidP="003C4FBA">
      <w:pPr>
        <w:spacing w:after="0" w:line="276" w:lineRule="auto"/>
        <w:ind w:firstLine="68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Основними видами оцінювання здобувачів освіти був вхідний контроль (проведено у вересні), поточне та підсумкове (тематичне, семестрове, річне). В цьому навчальному році в зв’язку з воєнним часом  здобувачі освіти</w:t>
      </w:r>
      <w:r>
        <w:rPr>
          <w:rFonts w:ascii="Times New Roman" w:eastAsia="Times New Roman" w:hAnsi="Times New Roman"/>
          <w:sz w:val="28"/>
          <w:szCs w:val="28"/>
          <w:lang w:val="uk-UA" w:eastAsia="ru-RU"/>
        </w:rPr>
        <w:t xml:space="preserve"> 4,9 класів </w:t>
      </w:r>
      <w:r>
        <w:rPr>
          <w:rFonts w:ascii="Times New Roman" w:eastAsia="Times New Roman" w:hAnsi="Times New Roman"/>
          <w:sz w:val="28"/>
          <w:szCs w:val="28"/>
          <w:lang w:eastAsia="ru-RU"/>
        </w:rPr>
        <w:t xml:space="preserve"> були звільнені від проходження  ДПА.</w:t>
      </w:r>
    </w:p>
    <w:p w:rsidR="003C4FBA" w:rsidRPr="003E1062" w:rsidRDefault="0063639A" w:rsidP="003E1062">
      <w:pPr>
        <w:shd w:val="clear" w:color="auto" w:fill="FFFFFF"/>
        <w:tabs>
          <w:tab w:val="left" w:pos="0"/>
        </w:tabs>
        <w:spacing w:after="0" w:line="276" w:lineRule="auto"/>
        <w:ind w:firstLine="426"/>
        <w:jc w:val="both"/>
        <w:rPr>
          <w:rFonts w:ascii="Times New Roman" w:eastAsia="Times New Roman" w:hAnsi="Times New Roman"/>
          <w:sz w:val="28"/>
          <w:szCs w:val="28"/>
          <w:lang w:val="uk-UA"/>
        </w:rPr>
      </w:pPr>
      <w:r>
        <w:rPr>
          <w:rFonts w:ascii="Times New Roman" w:eastAsia="Times New Roman" w:hAnsi="Times New Roman"/>
          <w:sz w:val="28"/>
          <w:szCs w:val="28"/>
        </w:rPr>
        <w:tab/>
      </w:r>
      <w:r w:rsidR="003C4FBA">
        <w:rPr>
          <w:rFonts w:ascii="Times New Roman" w:eastAsia="Times New Roman" w:hAnsi="Times New Roman"/>
          <w:sz w:val="28"/>
          <w:szCs w:val="28"/>
        </w:rPr>
        <w:t>Згідно з  планом роб</w:t>
      </w:r>
      <w:r w:rsidR="0081398C">
        <w:rPr>
          <w:rFonts w:ascii="Times New Roman" w:eastAsia="Times New Roman" w:hAnsi="Times New Roman"/>
          <w:sz w:val="28"/>
          <w:szCs w:val="28"/>
        </w:rPr>
        <w:t>оти  освітнього закладу  на 2025-2026</w:t>
      </w:r>
      <w:r w:rsidR="003C4FBA">
        <w:rPr>
          <w:rFonts w:ascii="Times New Roman" w:eastAsia="Times New Roman" w:hAnsi="Times New Roman"/>
          <w:sz w:val="28"/>
          <w:szCs w:val="28"/>
        </w:rPr>
        <w:t xml:space="preserve"> навчальний рік заступником директора з навчально-виховної роботи </w:t>
      </w:r>
      <w:r w:rsidR="003C4FBA" w:rsidRPr="00C4674C">
        <w:rPr>
          <w:rFonts w:ascii="Times New Roman" w:eastAsia="Times New Roman" w:hAnsi="Times New Roman"/>
          <w:sz w:val="28"/>
          <w:szCs w:val="28"/>
        </w:rPr>
        <w:t xml:space="preserve"> </w:t>
      </w:r>
      <w:r w:rsidR="003C4FBA">
        <w:rPr>
          <w:rFonts w:ascii="Times New Roman" w:eastAsia="Times New Roman" w:hAnsi="Times New Roman"/>
          <w:sz w:val="28"/>
          <w:szCs w:val="28"/>
        </w:rPr>
        <w:t>було проведе</w:t>
      </w:r>
      <w:r>
        <w:rPr>
          <w:rFonts w:ascii="Times New Roman" w:eastAsia="Times New Roman" w:hAnsi="Times New Roman"/>
          <w:sz w:val="28"/>
          <w:szCs w:val="28"/>
        </w:rPr>
        <w:t>но ана</w:t>
      </w:r>
      <w:r w:rsidR="003E1062">
        <w:rPr>
          <w:rFonts w:ascii="Times New Roman" w:eastAsia="Times New Roman" w:hAnsi="Times New Roman"/>
          <w:sz w:val="28"/>
          <w:szCs w:val="28"/>
        </w:rPr>
        <w:t xml:space="preserve">ліз досягнень учнів </w:t>
      </w:r>
      <w:r w:rsidR="0081398C">
        <w:rPr>
          <w:rFonts w:ascii="Times New Roman" w:eastAsia="Times New Roman" w:hAnsi="Times New Roman"/>
          <w:sz w:val="28"/>
          <w:szCs w:val="28"/>
        </w:rPr>
        <w:t xml:space="preserve"> за 2025-2026</w:t>
      </w:r>
      <w:r w:rsidR="003C4FBA">
        <w:rPr>
          <w:rFonts w:ascii="Times New Roman" w:eastAsia="Times New Roman" w:hAnsi="Times New Roman"/>
          <w:sz w:val="28"/>
          <w:szCs w:val="28"/>
        </w:rPr>
        <w:t xml:space="preserve"> навчальний рік.</w:t>
      </w:r>
      <w:r w:rsidR="003C4FBA">
        <w:rPr>
          <w:rFonts w:ascii="Times New Roman" w:eastAsia="Times New Roman" w:hAnsi="Times New Roman"/>
          <w:sz w:val="28"/>
          <w:szCs w:val="28"/>
          <w:lang w:val="uk-UA"/>
        </w:rPr>
        <w:t xml:space="preserve"> </w:t>
      </w:r>
      <w:r w:rsidR="003C4FBA" w:rsidRPr="003E1062">
        <w:rPr>
          <w:rFonts w:ascii="Times New Roman" w:eastAsia="Times New Roman" w:hAnsi="Times New Roman"/>
          <w:sz w:val="28"/>
          <w:szCs w:val="28"/>
          <w:lang w:val="uk-UA"/>
        </w:rPr>
        <w:t>За підсумками ан</w:t>
      </w:r>
      <w:r w:rsidR="0081398C">
        <w:rPr>
          <w:rFonts w:ascii="Times New Roman" w:eastAsia="Times New Roman" w:hAnsi="Times New Roman"/>
          <w:sz w:val="28"/>
          <w:szCs w:val="28"/>
          <w:lang w:val="uk-UA"/>
        </w:rPr>
        <w:t>алізу  із 116</w:t>
      </w:r>
      <w:r w:rsidR="003C4FBA" w:rsidRPr="003E1062">
        <w:rPr>
          <w:rFonts w:ascii="Times New Roman" w:eastAsia="Times New Roman" w:hAnsi="Times New Roman"/>
          <w:sz w:val="28"/>
          <w:szCs w:val="28"/>
          <w:lang w:val="uk-UA"/>
        </w:rPr>
        <w:t xml:space="preserve">  учнів </w:t>
      </w:r>
      <w:r w:rsidR="0081398C">
        <w:rPr>
          <w:rFonts w:ascii="Times New Roman" w:eastAsia="Times New Roman" w:hAnsi="Times New Roman"/>
          <w:sz w:val="28"/>
          <w:szCs w:val="28"/>
          <w:lang w:val="uk-UA"/>
        </w:rPr>
        <w:t xml:space="preserve">     </w:t>
      </w:r>
      <w:r w:rsidR="003C4FBA" w:rsidRPr="003E1062">
        <w:rPr>
          <w:rFonts w:ascii="Times New Roman" w:eastAsia="Times New Roman" w:hAnsi="Times New Roman"/>
          <w:sz w:val="28"/>
          <w:szCs w:val="28"/>
          <w:lang w:val="uk-UA"/>
        </w:rPr>
        <w:t>1- 9 класів:</w:t>
      </w:r>
    </w:p>
    <w:p w:rsidR="003C4FBA" w:rsidRPr="003E1062" w:rsidRDefault="006B424A" w:rsidP="003C4FBA">
      <w:pPr>
        <w:shd w:val="clear" w:color="auto" w:fill="FFFFFF"/>
        <w:tabs>
          <w:tab w:val="left" w:pos="0"/>
        </w:tabs>
        <w:spacing w:after="0" w:line="276" w:lineRule="auto"/>
        <w:ind w:firstLine="426"/>
        <w:jc w:val="both"/>
        <w:rPr>
          <w:rFonts w:ascii="Times New Roman" w:eastAsia="Times New Roman" w:hAnsi="Times New Roman"/>
          <w:sz w:val="28"/>
          <w:szCs w:val="28"/>
          <w:lang w:val="uk-UA"/>
        </w:rPr>
      </w:pPr>
      <w:r w:rsidRPr="003E1062">
        <w:rPr>
          <w:rFonts w:ascii="Times New Roman" w:eastAsia="Times New Roman" w:hAnsi="Times New Roman"/>
          <w:sz w:val="28"/>
          <w:szCs w:val="28"/>
          <w:lang w:val="uk-UA"/>
        </w:rPr>
        <w:t>-</w:t>
      </w:r>
      <w:r w:rsidR="003E1062">
        <w:rPr>
          <w:rFonts w:ascii="Times New Roman" w:eastAsia="Times New Roman" w:hAnsi="Times New Roman"/>
          <w:sz w:val="28"/>
          <w:szCs w:val="28"/>
        </w:rPr>
        <w:t>  </w:t>
      </w:r>
      <w:r w:rsidR="003E1062">
        <w:rPr>
          <w:rFonts w:ascii="Times New Roman" w:eastAsia="Times New Roman" w:hAnsi="Times New Roman"/>
          <w:sz w:val="28"/>
          <w:szCs w:val="28"/>
          <w:lang w:val="uk-UA"/>
        </w:rPr>
        <w:t xml:space="preserve"> 45</w:t>
      </w:r>
      <w:r w:rsidRPr="003E1062">
        <w:rPr>
          <w:rFonts w:ascii="Times New Roman" w:eastAsia="Times New Roman" w:hAnsi="Times New Roman"/>
          <w:sz w:val="28"/>
          <w:szCs w:val="28"/>
          <w:lang w:val="uk-UA"/>
        </w:rPr>
        <w:t xml:space="preserve"> учні</w:t>
      </w:r>
      <w:r w:rsidR="003C4FBA" w:rsidRPr="003E1062">
        <w:rPr>
          <w:rFonts w:ascii="Times New Roman" w:eastAsia="Times New Roman" w:hAnsi="Times New Roman"/>
          <w:sz w:val="28"/>
          <w:szCs w:val="28"/>
          <w:lang w:val="uk-UA"/>
        </w:rPr>
        <w:t xml:space="preserve"> 1-4  класів  оцінені </w:t>
      </w:r>
      <w:r w:rsidR="0081398C">
        <w:rPr>
          <w:rFonts w:ascii="Times New Roman" w:eastAsia="Times New Roman" w:hAnsi="Times New Roman"/>
          <w:sz w:val="28"/>
          <w:szCs w:val="28"/>
          <w:lang w:val="uk-UA"/>
        </w:rPr>
        <w:t>(1-2 класи – 19 учні вербально, 3-4 класи – 26</w:t>
      </w:r>
      <w:r w:rsidR="003C4FBA" w:rsidRPr="003E1062">
        <w:rPr>
          <w:rFonts w:ascii="Times New Roman" w:eastAsia="Times New Roman" w:hAnsi="Times New Roman"/>
          <w:sz w:val="28"/>
          <w:szCs w:val="28"/>
          <w:lang w:val="uk-UA"/>
        </w:rPr>
        <w:t xml:space="preserve"> учні</w:t>
      </w:r>
      <w:r w:rsidR="0081398C">
        <w:rPr>
          <w:rFonts w:ascii="Times New Roman" w:eastAsia="Times New Roman" w:hAnsi="Times New Roman"/>
          <w:sz w:val="28"/>
          <w:szCs w:val="28"/>
          <w:lang w:val="uk-UA"/>
        </w:rPr>
        <w:t>в</w:t>
      </w:r>
      <w:r w:rsidR="003C4FBA" w:rsidRPr="003E1062">
        <w:rPr>
          <w:rFonts w:ascii="Times New Roman" w:eastAsia="Times New Roman" w:hAnsi="Times New Roman"/>
          <w:sz w:val="28"/>
          <w:szCs w:val="28"/>
          <w:lang w:val="uk-UA"/>
        </w:rPr>
        <w:t xml:space="preserve"> рівнево) і оформлені свідоцтва досягнень;</w:t>
      </w:r>
    </w:p>
    <w:p w:rsidR="003C4FBA" w:rsidRPr="00D4532D" w:rsidRDefault="0081398C" w:rsidP="003C4FBA">
      <w:pPr>
        <w:shd w:val="clear" w:color="auto" w:fill="FFFFFF"/>
        <w:tabs>
          <w:tab w:val="left" w:pos="0"/>
        </w:tabs>
        <w:spacing w:after="0" w:line="276" w:lineRule="auto"/>
        <w:ind w:firstLine="426"/>
        <w:jc w:val="both"/>
        <w:rPr>
          <w:rFonts w:ascii="Times New Roman" w:eastAsia="Times New Roman" w:hAnsi="Times New Roman"/>
          <w:sz w:val="28"/>
          <w:szCs w:val="28"/>
        </w:rPr>
      </w:pPr>
      <w:r>
        <w:rPr>
          <w:rFonts w:ascii="Times New Roman" w:eastAsia="Times New Roman" w:hAnsi="Times New Roman"/>
          <w:sz w:val="28"/>
          <w:szCs w:val="28"/>
        </w:rPr>
        <w:t>- 16</w:t>
      </w:r>
      <w:r w:rsidR="003C4FBA">
        <w:rPr>
          <w:rFonts w:ascii="Times New Roman" w:eastAsia="Times New Roman" w:hAnsi="Times New Roman"/>
          <w:sz w:val="28"/>
          <w:szCs w:val="28"/>
        </w:rPr>
        <w:t xml:space="preserve"> учням</w:t>
      </w:r>
      <w:r w:rsidR="003E1062">
        <w:rPr>
          <w:rFonts w:ascii="Times New Roman" w:eastAsia="Times New Roman" w:hAnsi="Times New Roman"/>
          <w:sz w:val="28"/>
          <w:szCs w:val="28"/>
        </w:rPr>
        <w:t xml:space="preserve"> </w:t>
      </w:r>
      <w:r w:rsidR="003C4FBA">
        <w:rPr>
          <w:rFonts w:ascii="Times New Roman" w:eastAsia="Times New Roman" w:hAnsi="Times New Roman"/>
          <w:sz w:val="28"/>
          <w:szCs w:val="28"/>
        </w:rPr>
        <w:t xml:space="preserve"> вида</w:t>
      </w:r>
      <w:r w:rsidR="006B424A">
        <w:rPr>
          <w:rFonts w:ascii="Times New Roman" w:eastAsia="Times New Roman" w:hAnsi="Times New Roman"/>
          <w:sz w:val="28"/>
          <w:szCs w:val="28"/>
        </w:rPr>
        <w:t xml:space="preserve">но свідоцтво про базову </w:t>
      </w:r>
      <w:r w:rsidR="003C4FBA">
        <w:rPr>
          <w:rFonts w:ascii="Times New Roman" w:eastAsia="Times New Roman" w:hAnsi="Times New Roman"/>
          <w:sz w:val="28"/>
          <w:szCs w:val="28"/>
        </w:rPr>
        <w:t xml:space="preserve"> середню освіту;</w:t>
      </w:r>
    </w:p>
    <w:p w:rsidR="003C4FBA" w:rsidRPr="00D4532D" w:rsidRDefault="003E1062" w:rsidP="003C4FBA">
      <w:pPr>
        <w:shd w:val="clear" w:color="auto" w:fill="FFFFFF"/>
        <w:tabs>
          <w:tab w:val="left" w:pos="0"/>
        </w:tabs>
        <w:spacing w:after="0" w:line="276" w:lineRule="auto"/>
        <w:ind w:firstLine="426"/>
        <w:jc w:val="both"/>
        <w:rPr>
          <w:rFonts w:ascii="Times New Roman" w:eastAsia="Times New Roman" w:hAnsi="Times New Roman"/>
          <w:sz w:val="28"/>
          <w:szCs w:val="28"/>
        </w:rPr>
      </w:pPr>
      <w:r>
        <w:rPr>
          <w:rFonts w:ascii="Times New Roman" w:eastAsia="Times New Roman" w:hAnsi="Times New Roman"/>
          <w:sz w:val="28"/>
          <w:szCs w:val="28"/>
        </w:rPr>
        <w:t>-  6</w:t>
      </w:r>
      <w:r w:rsidR="003C4FBA">
        <w:rPr>
          <w:rFonts w:ascii="Times New Roman" w:eastAsia="Times New Roman" w:hAnsi="Times New Roman"/>
          <w:sz w:val="28"/>
          <w:szCs w:val="28"/>
        </w:rPr>
        <w:t xml:space="preserve"> учні</w:t>
      </w:r>
      <w:r w:rsidR="003C4FBA" w:rsidRPr="00D4532D">
        <w:rPr>
          <w:rFonts w:ascii="Times New Roman" w:eastAsia="Times New Roman" w:hAnsi="Times New Roman"/>
          <w:sz w:val="28"/>
          <w:szCs w:val="28"/>
        </w:rPr>
        <w:t xml:space="preserve"> нагороджено Похвальними листами «За високі досягнення у навчанні»;</w:t>
      </w:r>
    </w:p>
    <w:p w:rsidR="003C4FBA" w:rsidRPr="00D4532D" w:rsidRDefault="003C4FBA" w:rsidP="003C4FBA">
      <w:pPr>
        <w:shd w:val="clear" w:color="auto" w:fill="FFFFFF"/>
        <w:tabs>
          <w:tab w:val="left" w:pos="0"/>
        </w:tabs>
        <w:spacing w:after="0" w:line="276" w:lineRule="auto"/>
        <w:ind w:firstLine="426"/>
        <w:jc w:val="both"/>
        <w:rPr>
          <w:rFonts w:ascii="Times New Roman" w:eastAsia="Times New Roman" w:hAnsi="Times New Roman"/>
          <w:sz w:val="28"/>
          <w:szCs w:val="28"/>
        </w:rPr>
      </w:pPr>
      <w:r w:rsidRPr="00D4532D">
        <w:rPr>
          <w:rFonts w:ascii="Times New Roman" w:eastAsia="Times New Roman" w:hAnsi="Times New Roman"/>
          <w:sz w:val="28"/>
          <w:szCs w:val="28"/>
        </w:rPr>
        <w:t>- не атестованих учнів немає.</w:t>
      </w:r>
    </w:p>
    <w:p w:rsidR="009F046A" w:rsidRPr="009F046A" w:rsidRDefault="009F046A" w:rsidP="003E1062">
      <w:pPr>
        <w:shd w:val="clear" w:color="auto" w:fill="FFFFFF"/>
        <w:spacing w:after="0" w:line="276" w:lineRule="auto"/>
        <w:ind w:firstLine="708"/>
        <w:jc w:val="both"/>
        <w:rPr>
          <w:rFonts w:ascii="Times New Roman" w:eastAsia="Times New Roman" w:hAnsi="Times New Roman"/>
          <w:sz w:val="24"/>
          <w:szCs w:val="24"/>
          <w:lang w:eastAsia="ru-RU"/>
        </w:rPr>
      </w:pPr>
      <w:r w:rsidRPr="009F046A">
        <w:rPr>
          <w:rFonts w:ascii="Times New Roman" w:eastAsia="Times New Roman" w:hAnsi="Times New Roman"/>
          <w:color w:val="000000"/>
          <w:sz w:val="28"/>
          <w:szCs w:val="28"/>
          <w:lang w:eastAsia="ru-RU"/>
        </w:rPr>
        <w:t xml:space="preserve">Результати  річного  оцінювання  знань  здобувачів освіти </w:t>
      </w:r>
      <w:r w:rsidR="006B424A">
        <w:rPr>
          <w:rFonts w:ascii="Times New Roman" w:eastAsia="Times New Roman" w:hAnsi="Times New Roman"/>
          <w:color w:val="000000"/>
          <w:sz w:val="28"/>
          <w:szCs w:val="28"/>
          <w:lang w:val="uk-UA" w:eastAsia="ru-RU"/>
        </w:rPr>
        <w:t xml:space="preserve">5-9 класів </w:t>
      </w:r>
      <w:r w:rsidR="00FD2911">
        <w:rPr>
          <w:rFonts w:ascii="Times New Roman" w:eastAsia="Times New Roman" w:hAnsi="Times New Roman"/>
          <w:color w:val="000000"/>
          <w:sz w:val="28"/>
          <w:szCs w:val="28"/>
          <w:lang w:eastAsia="ru-RU"/>
        </w:rPr>
        <w:t>гімназії</w:t>
      </w:r>
      <w:r w:rsidRPr="009F046A">
        <w:rPr>
          <w:rFonts w:ascii="Times New Roman" w:eastAsia="Times New Roman" w:hAnsi="Times New Roman"/>
          <w:color w:val="000000"/>
          <w:sz w:val="28"/>
          <w:szCs w:val="28"/>
          <w:lang w:eastAsia="ru-RU"/>
        </w:rPr>
        <w:t xml:space="preserve"> </w:t>
      </w:r>
      <w:r w:rsidR="0081398C">
        <w:rPr>
          <w:rFonts w:ascii="Times New Roman" w:eastAsia="Times New Roman" w:hAnsi="Times New Roman"/>
          <w:color w:val="000000"/>
          <w:sz w:val="28"/>
          <w:szCs w:val="28"/>
          <w:lang w:val="uk-UA" w:eastAsia="ru-RU"/>
        </w:rPr>
        <w:t>за 2025-2026</w:t>
      </w:r>
      <w:r w:rsidR="00FD2911">
        <w:rPr>
          <w:rFonts w:ascii="Times New Roman" w:eastAsia="Times New Roman" w:hAnsi="Times New Roman"/>
          <w:color w:val="000000"/>
          <w:sz w:val="28"/>
          <w:szCs w:val="28"/>
          <w:lang w:val="uk-UA" w:eastAsia="ru-RU"/>
        </w:rPr>
        <w:t xml:space="preserve"> н. р.</w:t>
      </w:r>
      <w:r w:rsidR="00BB303D">
        <w:rPr>
          <w:rFonts w:ascii="Times New Roman" w:eastAsia="Times New Roman" w:hAnsi="Times New Roman"/>
          <w:color w:val="000000"/>
          <w:sz w:val="28"/>
          <w:szCs w:val="28"/>
          <w:lang w:eastAsia="ru-RU"/>
        </w:rPr>
        <w:t>  наведено  в  діаграмі</w:t>
      </w:r>
      <w:r w:rsidRPr="009F046A">
        <w:rPr>
          <w:rFonts w:ascii="Times New Roman" w:eastAsia="Times New Roman" w:hAnsi="Times New Roman"/>
          <w:color w:val="000000"/>
          <w:sz w:val="28"/>
          <w:szCs w:val="28"/>
          <w:lang w:eastAsia="ru-RU"/>
        </w:rPr>
        <w:t>:</w:t>
      </w:r>
    </w:p>
    <w:p w:rsidR="00BB303D" w:rsidRDefault="00BB303D" w:rsidP="00C36E2F">
      <w:pPr>
        <w:shd w:val="clear" w:color="auto" w:fill="FFFFFF"/>
        <w:spacing w:after="0" w:line="276" w:lineRule="auto"/>
        <w:jc w:val="both"/>
        <w:rPr>
          <w:rFonts w:ascii="Times New Roman" w:eastAsia="Times New Roman" w:hAnsi="Times New Roman"/>
          <w:color w:val="000000"/>
          <w:sz w:val="28"/>
          <w:szCs w:val="28"/>
          <w:lang w:eastAsia="ru-RU"/>
        </w:rPr>
      </w:pPr>
    </w:p>
    <w:p w:rsidR="00481656" w:rsidRDefault="00481656" w:rsidP="00FD2911">
      <w:pPr>
        <w:shd w:val="clear" w:color="auto" w:fill="FFFFFF"/>
        <w:spacing w:after="0" w:line="276" w:lineRule="auto"/>
        <w:ind w:firstLine="426"/>
        <w:jc w:val="both"/>
        <w:rPr>
          <w:rFonts w:ascii="Times New Roman" w:eastAsia="Times New Roman" w:hAnsi="Times New Roman"/>
          <w:color w:val="000000"/>
          <w:sz w:val="28"/>
          <w:szCs w:val="28"/>
          <w:lang w:eastAsia="ru-RU"/>
        </w:rPr>
      </w:pPr>
      <w:r>
        <w:rPr>
          <w:rFonts w:ascii="Times New Roman" w:eastAsia="Times New Roman" w:hAnsi="Times New Roman"/>
          <w:noProof/>
          <w:color w:val="000000"/>
          <w:sz w:val="28"/>
          <w:szCs w:val="28"/>
          <w:lang w:eastAsia="ru-RU"/>
        </w:rPr>
        <w:lastRenderedPageBreak/>
        <w:drawing>
          <wp:inline distT="0" distB="0" distL="0" distR="0">
            <wp:extent cx="6143625" cy="2762250"/>
            <wp:effectExtent l="0" t="0" r="9525"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F046A" w:rsidRDefault="009F046A" w:rsidP="00FD2911">
      <w:pPr>
        <w:shd w:val="clear" w:color="auto" w:fill="FFFFFF"/>
        <w:spacing w:after="0" w:line="276" w:lineRule="auto"/>
        <w:ind w:firstLine="426"/>
        <w:jc w:val="both"/>
        <w:rPr>
          <w:rFonts w:ascii="Times New Roman" w:eastAsia="Times New Roman" w:hAnsi="Times New Roman"/>
          <w:color w:val="000000"/>
          <w:sz w:val="28"/>
          <w:szCs w:val="28"/>
          <w:lang w:eastAsia="ru-RU"/>
        </w:rPr>
      </w:pPr>
      <w:r w:rsidRPr="009F046A">
        <w:rPr>
          <w:rFonts w:ascii="Times New Roman" w:eastAsia="Times New Roman" w:hAnsi="Times New Roman"/>
          <w:color w:val="000000"/>
          <w:sz w:val="28"/>
          <w:szCs w:val="28"/>
          <w:lang w:eastAsia="ru-RU"/>
        </w:rPr>
        <w:t>Проаналізувавши стан успішності учнів окремо по класах, робимо висновок, що в кожному класі є резерв учнів, які б могли досягти свого основного рівня. </w:t>
      </w:r>
    </w:p>
    <w:p w:rsidR="00FD2911" w:rsidRDefault="00921C91" w:rsidP="00921C91">
      <w:pPr>
        <w:spacing w:after="0" w:line="240" w:lineRule="auto"/>
        <w:ind w:firstLine="426"/>
        <w:jc w:val="both"/>
        <w:rPr>
          <w:rFonts w:ascii="Times New Roman" w:eastAsia="Times New Roman" w:hAnsi="Times New Roman"/>
          <w:sz w:val="28"/>
          <w:szCs w:val="28"/>
          <w:lang w:val="uk-UA" w:eastAsia="ru-RU"/>
        </w:rPr>
      </w:pPr>
      <w:r w:rsidRPr="00921C91">
        <w:rPr>
          <w:rFonts w:ascii="Times New Roman" w:eastAsia="Times New Roman" w:hAnsi="Times New Roman"/>
          <w:sz w:val="28"/>
          <w:szCs w:val="28"/>
          <w:lang w:eastAsia="ru-RU"/>
        </w:rPr>
        <w:t>Рейт</w:t>
      </w:r>
      <w:r w:rsidRPr="00921C91">
        <w:rPr>
          <w:rFonts w:ascii="Times New Roman" w:eastAsia="Times New Roman" w:hAnsi="Times New Roman"/>
          <w:sz w:val="28"/>
          <w:szCs w:val="28"/>
          <w:lang w:val="uk-UA" w:eastAsia="ru-RU"/>
        </w:rPr>
        <w:t>инги успішності 5-9 класів:</w:t>
      </w:r>
    </w:p>
    <w:p w:rsidR="00623EF3" w:rsidRDefault="00623EF3" w:rsidP="00921C91">
      <w:pPr>
        <w:spacing w:after="0" w:line="240" w:lineRule="auto"/>
        <w:ind w:firstLine="426"/>
        <w:jc w:val="both"/>
        <w:rPr>
          <w:rFonts w:ascii="Times New Roman" w:eastAsia="Times New Roman" w:hAnsi="Times New Roman"/>
          <w:sz w:val="28"/>
          <w:szCs w:val="28"/>
          <w:lang w:val="uk-UA" w:eastAsia="ru-RU"/>
        </w:rPr>
      </w:pPr>
    </w:p>
    <w:p w:rsidR="00BB303D" w:rsidRPr="00623EF3" w:rsidRDefault="000D3832" w:rsidP="00623EF3">
      <w:pPr>
        <w:spacing w:after="0" w:line="240" w:lineRule="auto"/>
        <w:ind w:firstLine="426"/>
        <w:jc w:val="both"/>
        <w:rPr>
          <w:rFonts w:ascii="Times New Roman" w:eastAsia="Times New Roman" w:hAnsi="Times New Roman"/>
          <w:sz w:val="28"/>
          <w:szCs w:val="28"/>
          <w:lang w:val="uk-UA" w:eastAsia="ru-RU"/>
        </w:rPr>
      </w:pPr>
      <w:r>
        <w:rPr>
          <w:rFonts w:ascii="Times New Roman" w:eastAsia="Times New Roman" w:hAnsi="Times New Roman"/>
          <w:noProof/>
          <w:sz w:val="28"/>
          <w:szCs w:val="28"/>
          <w:lang w:eastAsia="ru-RU"/>
        </w:rPr>
        <w:drawing>
          <wp:inline distT="0" distB="0" distL="0" distR="0">
            <wp:extent cx="5867400" cy="4105275"/>
            <wp:effectExtent l="0" t="0" r="0"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23EF3" w:rsidRDefault="00623EF3" w:rsidP="00AD5CF9">
      <w:pPr>
        <w:shd w:val="clear" w:color="auto" w:fill="FFFFFF" w:themeFill="background1"/>
        <w:spacing w:line="276" w:lineRule="auto"/>
        <w:ind w:firstLine="708"/>
        <w:jc w:val="both"/>
        <w:rPr>
          <w:rFonts w:ascii="Times New Roman" w:hAnsi="Times New Roman"/>
          <w:color w:val="000000" w:themeColor="text1"/>
          <w:sz w:val="28"/>
          <w:szCs w:val="28"/>
          <w:lang w:val="uk-UA" w:eastAsia="uk-UA"/>
        </w:rPr>
      </w:pPr>
    </w:p>
    <w:p w:rsidR="008B336F" w:rsidRPr="00C36E2F" w:rsidRDefault="000303C8" w:rsidP="00C36E2F">
      <w:pPr>
        <w:shd w:val="clear" w:color="auto" w:fill="FFFFFF" w:themeFill="background1"/>
        <w:spacing w:line="276" w:lineRule="auto"/>
        <w:ind w:firstLine="708"/>
        <w:jc w:val="both"/>
        <w:rPr>
          <w:rFonts w:ascii="Times New Roman" w:hAnsi="Times New Roman"/>
          <w:color w:val="000000" w:themeColor="text1"/>
          <w:sz w:val="28"/>
          <w:szCs w:val="28"/>
          <w:lang w:val="uk-UA" w:eastAsia="uk-UA"/>
        </w:rPr>
      </w:pPr>
      <w:r w:rsidRPr="00AD5CF9">
        <w:rPr>
          <w:rFonts w:ascii="Times New Roman" w:hAnsi="Times New Roman"/>
          <w:color w:val="000000" w:themeColor="text1"/>
          <w:sz w:val="28"/>
          <w:szCs w:val="28"/>
          <w:lang w:val="uk-UA" w:eastAsia="uk-UA"/>
        </w:rPr>
        <w:t xml:space="preserve">Одним із напрямків роботи гімназії </w:t>
      </w:r>
      <w:r w:rsidRPr="002E158F">
        <w:rPr>
          <w:rFonts w:ascii="Times New Roman" w:hAnsi="Times New Roman"/>
          <w:color w:val="000000" w:themeColor="text1"/>
          <w:sz w:val="28"/>
          <w:szCs w:val="28"/>
          <w:lang w:val="uk-UA" w:eastAsia="uk-UA"/>
        </w:rPr>
        <w:t xml:space="preserve">є </w:t>
      </w:r>
      <w:r w:rsidRPr="00921C91">
        <w:rPr>
          <w:rFonts w:ascii="Times New Roman" w:hAnsi="Times New Roman"/>
          <w:color w:val="000000" w:themeColor="text1"/>
          <w:sz w:val="28"/>
          <w:szCs w:val="28"/>
          <w:lang w:val="uk-UA" w:eastAsia="uk-UA"/>
        </w:rPr>
        <w:t>організація роботи із здібними і обдарованими учнями.</w:t>
      </w:r>
    </w:p>
    <w:p w:rsidR="00A579EF" w:rsidRPr="00A579EF" w:rsidRDefault="00623EF3" w:rsidP="00A579EF">
      <w:pPr>
        <w:pStyle w:val="docdata"/>
        <w:spacing w:before="0" w:beforeAutospacing="0" w:after="0" w:afterAutospacing="0" w:line="360" w:lineRule="auto"/>
        <w:ind w:left="-284" w:firstLine="992"/>
        <w:jc w:val="both"/>
        <w:rPr>
          <w:sz w:val="28"/>
          <w:szCs w:val="28"/>
        </w:rPr>
      </w:pPr>
      <w:r>
        <w:rPr>
          <w:b/>
          <w:bCs/>
          <w:color w:val="000000"/>
          <w:sz w:val="28"/>
          <w:szCs w:val="28"/>
        </w:rPr>
        <w:t>Д</w:t>
      </w:r>
      <w:r w:rsidR="00C36E2F">
        <w:rPr>
          <w:b/>
          <w:bCs/>
          <w:color w:val="000000"/>
          <w:sz w:val="28"/>
          <w:szCs w:val="28"/>
        </w:rPr>
        <w:t>осягнення у 2025-2026</w:t>
      </w:r>
      <w:r w:rsidR="00A579EF" w:rsidRPr="00A579EF">
        <w:rPr>
          <w:b/>
          <w:bCs/>
          <w:color w:val="000000"/>
          <w:sz w:val="28"/>
          <w:szCs w:val="28"/>
        </w:rPr>
        <w:t xml:space="preserve"> н. р.:</w:t>
      </w:r>
    </w:p>
    <w:p w:rsidR="00623EF3" w:rsidRPr="002921A0" w:rsidRDefault="00623EF3" w:rsidP="00623EF3">
      <w:pPr>
        <w:pStyle w:val="aa"/>
        <w:spacing w:before="0" w:beforeAutospacing="0" w:after="0" w:afterAutospacing="0" w:line="360" w:lineRule="auto"/>
        <w:ind w:left="-284" w:firstLine="284"/>
        <w:jc w:val="both"/>
        <w:rPr>
          <w:color w:val="000000" w:themeColor="text1"/>
          <w:sz w:val="28"/>
          <w:szCs w:val="28"/>
        </w:rPr>
      </w:pPr>
      <w:r w:rsidRPr="002921A0">
        <w:rPr>
          <w:b/>
          <w:bCs/>
          <w:color w:val="000000" w:themeColor="text1"/>
          <w:sz w:val="28"/>
          <w:szCs w:val="28"/>
        </w:rPr>
        <w:t xml:space="preserve">   </w:t>
      </w:r>
      <w:r w:rsidRPr="002921A0">
        <w:rPr>
          <w:b/>
          <w:bCs/>
          <w:color w:val="000000" w:themeColor="text1"/>
          <w:sz w:val="28"/>
          <w:szCs w:val="28"/>
          <w:lang w:val="uk-UA"/>
        </w:rPr>
        <w:t xml:space="preserve">                                                              </w:t>
      </w:r>
      <w:r w:rsidRPr="002921A0">
        <w:rPr>
          <w:b/>
          <w:bCs/>
          <w:color w:val="000000" w:themeColor="text1"/>
          <w:sz w:val="28"/>
          <w:szCs w:val="28"/>
          <w:u w:val="single"/>
        </w:rPr>
        <w:t>І місця</w:t>
      </w:r>
    </w:p>
    <w:p w:rsidR="00623EF3" w:rsidRPr="007F15F6" w:rsidRDefault="00623EF3" w:rsidP="00623EF3">
      <w:pPr>
        <w:pStyle w:val="aa"/>
        <w:numPr>
          <w:ilvl w:val="0"/>
          <w:numId w:val="8"/>
        </w:numPr>
        <w:spacing w:before="0" w:beforeAutospacing="0" w:after="0" w:afterAutospacing="0" w:line="360" w:lineRule="auto"/>
        <w:ind w:left="1440"/>
        <w:jc w:val="both"/>
        <w:rPr>
          <w:color w:val="000000" w:themeColor="text1"/>
          <w:sz w:val="28"/>
          <w:szCs w:val="28"/>
        </w:rPr>
      </w:pPr>
      <w:r w:rsidRPr="00623EF3">
        <w:rPr>
          <w:color w:val="000000" w:themeColor="text1"/>
          <w:sz w:val="28"/>
          <w:szCs w:val="28"/>
          <w:lang w:val="uk-UA"/>
        </w:rPr>
        <w:t xml:space="preserve">у Всеукраїнському творчому </w:t>
      </w:r>
      <w:r w:rsidR="007F15F6">
        <w:rPr>
          <w:color w:val="000000" w:themeColor="text1"/>
          <w:sz w:val="28"/>
          <w:szCs w:val="28"/>
          <w:lang w:val="uk-UA"/>
        </w:rPr>
        <w:t>конкурсі «Моя Україно» (Чекота Маргарита, учениця 3 класу), (керівник Бережна Т. М</w:t>
      </w:r>
      <w:r w:rsidRPr="00623EF3">
        <w:rPr>
          <w:color w:val="000000" w:themeColor="text1"/>
          <w:sz w:val="28"/>
          <w:szCs w:val="28"/>
          <w:lang w:val="uk-UA"/>
        </w:rPr>
        <w:t>.);</w:t>
      </w:r>
    </w:p>
    <w:p w:rsidR="007F15F6" w:rsidRPr="00623EF3" w:rsidRDefault="007F15F6" w:rsidP="00623EF3">
      <w:pPr>
        <w:pStyle w:val="aa"/>
        <w:numPr>
          <w:ilvl w:val="0"/>
          <w:numId w:val="8"/>
        </w:numPr>
        <w:spacing w:before="0" w:beforeAutospacing="0" w:after="0" w:afterAutospacing="0" w:line="360" w:lineRule="auto"/>
        <w:ind w:left="1440"/>
        <w:jc w:val="both"/>
        <w:rPr>
          <w:color w:val="000000" w:themeColor="text1"/>
          <w:sz w:val="28"/>
          <w:szCs w:val="28"/>
        </w:rPr>
      </w:pPr>
      <w:r>
        <w:rPr>
          <w:color w:val="000000" w:themeColor="text1"/>
          <w:sz w:val="28"/>
          <w:szCs w:val="28"/>
          <w:lang w:val="uk-UA"/>
        </w:rPr>
        <w:lastRenderedPageBreak/>
        <w:t>у Всеукраїнській дистанційній олімпіаді з англійської мови «Вдалий старт. Осінь- 2025» (Комар Маргарита, учениця 2 класу), (керівник Климець Р. В.);</w:t>
      </w:r>
    </w:p>
    <w:p w:rsidR="00623EF3" w:rsidRPr="004524A0" w:rsidRDefault="004524A0" w:rsidP="00623EF3">
      <w:pPr>
        <w:pStyle w:val="aa"/>
        <w:numPr>
          <w:ilvl w:val="0"/>
          <w:numId w:val="8"/>
        </w:numPr>
        <w:spacing w:before="0" w:beforeAutospacing="0" w:after="0" w:afterAutospacing="0" w:line="360" w:lineRule="auto"/>
        <w:ind w:left="1440"/>
        <w:jc w:val="both"/>
        <w:rPr>
          <w:color w:val="000000" w:themeColor="text1"/>
          <w:sz w:val="28"/>
          <w:szCs w:val="28"/>
        </w:rPr>
      </w:pPr>
      <w:r>
        <w:rPr>
          <w:color w:val="000000" w:themeColor="text1"/>
          <w:sz w:val="28"/>
          <w:szCs w:val="28"/>
          <w:lang w:val="uk-UA"/>
        </w:rPr>
        <w:t xml:space="preserve">у </w:t>
      </w:r>
      <w:r w:rsidR="00623EF3" w:rsidRPr="00623EF3">
        <w:rPr>
          <w:color w:val="000000" w:themeColor="text1"/>
          <w:sz w:val="28"/>
          <w:szCs w:val="28"/>
          <w:lang w:val="uk-UA"/>
        </w:rPr>
        <w:t xml:space="preserve"> </w:t>
      </w:r>
      <w:r w:rsidR="00B47AEB" w:rsidRPr="00623EF3">
        <w:rPr>
          <w:color w:val="000000" w:themeColor="text1"/>
          <w:sz w:val="28"/>
          <w:szCs w:val="28"/>
          <w:lang w:val="uk-UA"/>
        </w:rPr>
        <w:t xml:space="preserve">І етапі Всеукраїнського конкурсу </w:t>
      </w:r>
      <w:r>
        <w:rPr>
          <w:color w:val="000000" w:themeColor="text1"/>
          <w:sz w:val="28"/>
          <w:szCs w:val="28"/>
          <w:lang w:val="uk-UA"/>
        </w:rPr>
        <w:t>«День зустрічі птахів»</w:t>
      </w:r>
      <w:r w:rsidR="00B47AEB">
        <w:rPr>
          <w:color w:val="000000" w:themeColor="text1"/>
          <w:sz w:val="28"/>
          <w:szCs w:val="28"/>
          <w:lang w:val="uk-UA"/>
        </w:rPr>
        <w:t xml:space="preserve"> та ІІІ місце в обласному етапі </w:t>
      </w:r>
      <w:r>
        <w:rPr>
          <w:color w:val="000000" w:themeColor="text1"/>
          <w:sz w:val="28"/>
          <w:szCs w:val="28"/>
          <w:lang w:val="uk-UA"/>
        </w:rPr>
        <w:t xml:space="preserve"> (Дубінець Денис, учень 7 класу), (керівник Дубінець А. Г.);</w:t>
      </w:r>
    </w:p>
    <w:p w:rsidR="004524A0" w:rsidRPr="004524A0" w:rsidRDefault="004524A0" w:rsidP="00623EF3">
      <w:pPr>
        <w:pStyle w:val="aa"/>
        <w:numPr>
          <w:ilvl w:val="0"/>
          <w:numId w:val="8"/>
        </w:numPr>
        <w:spacing w:before="0" w:beforeAutospacing="0" w:after="0" w:afterAutospacing="0" w:line="360" w:lineRule="auto"/>
        <w:ind w:left="1440"/>
        <w:jc w:val="both"/>
        <w:rPr>
          <w:color w:val="000000" w:themeColor="text1"/>
          <w:sz w:val="28"/>
          <w:szCs w:val="28"/>
        </w:rPr>
      </w:pPr>
      <w:r>
        <w:rPr>
          <w:color w:val="000000" w:themeColor="text1"/>
          <w:sz w:val="28"/>
          <w:szCs w:val="28"/>
          <w:lang w:val="uk-UA"/>
        </w:rPr>
        <w:t>у Всеукраїнському конкурсі «З Україною в серці» (Мельник Аліна, учениця 4 класу), (керівник Олішевко Г. П.);</w:t>
      </w:r>
    </w:p>
    <w:p w:rsidR="004524A0" w:rsidRPr="00AF0B28" w:rsidRDefault="004524A0" w:rsidP="00623EF3">
      <w:pPr>
        <w:pStyle w:val="aa"/>
        <w:numPr>
          <w:ilvl w:val="0"/>
          <w:numId w:val="8"/>
        </w:numPr>
        <w:spacing w:before="0" w:beforeAutospacing="0" w:after="0" w:afterAutospacing="0" w:line="360" w:lineRule="auto"/>
        <w:ind w:left="1440"/>
        <w:jc w:val="both"/>
        <w:rPr>
          <w:color w:val="000000" w:themeColor="text1"/>
          <w:sz w:val="28"/>
          <w:szCs w:val="28"/>
        </w:rPr>
      </w:pPr>
      <w:r>
        <w:rPr>
          <w:color w:val="000000" w:themeColor="text1"/>
          <w:sz w:val="28"/>
          <w:szCs w:val="28"/>
          <w:lang w:val="uk-UA"/>
        </w:rPr>
        <w:t>у Всеукраїнському інтернет-конкурсі «Твій кіберпростір: правила безпечного інтернету» (Чиж Соломія, Мельник Аліна, Вербецька Злата), (керівник Олішевко Г. П.)</w:t>
      </w:r>
      <w:r w:rsidR="00AF0B28">
        <w:rPr>
          <w:color w:val="000000" w:themeColor="text1"/>
          <w:sz w:val="28"/>
          <w:szCs w:val="28"/>
          <w:lang w:val="uk-UA"/>
        </w:rPr>
        <w:t>;</w:t>
      </w:r>
    </w:p>
    <w:p w:rsidR="00AF0B28" w:rsidRPr="00AF0B28" w:rsidRDefault="00AF0B28" w:rsidP="00623EF3">
      <w:pPr>
        <w:pStyle w:val="aa"/>
        <w:numPr>
          <w:ilvl w:val="0"/>
          <w:numId w:val="8"/>
        </w:numPr>
        <w:spacing w:before="0" w:beforeAutospacing="0" w:after="0" w:afterAutospacing="0" w:line="360" w:lineRule="auto"/>
        <w:ind w:left="1440"/>
        <w:jc w:val="both"/>
        <w:rPr>
          <w:color w:val="000000" w:themeColor="text1"/>
          <w:sz w:val="28"/>
          <w:szCs w:val="28"/>
        </w:rPr>
      </w:pPr>
      <w:r>
        <w:rPr>
          <w:color w:val="000000" w:themeColor="text1"/>
          <w:sz w:val="28"/>
          <w:szCs w:val="28"/>
          <w:lang w:val="uk-UA"/>
        </w:rPr>
        <w:t>у Всеукраїнському конкурсі «</w:t>
      </w:r>
      <w:r>
        <w:rPr>
          <w:color w:val="000000" w:themeColor="text1"/>
          <w:sz w:val="28"/>
          <w:szCs w:val="28"/>
          <w:lang w:val="en-US"/>
        </w:rPr>
        <w:t>Stop</w:t>
      </w:r>
      <w:r w:rsidRPr="00AF0B28">
        <w:rPr>
          <w:color w:val="000000" w:themeColor="text1"/>
          <w:sz w:val="28"/>
          <w:szCs w:val="28"/>
        </w:rPr>
        <w:t xml:space="preserve"> </w:t>
      </w:r>
      <w:r>
        <w:rPr>
          <w:color w:val="000000" w:themeColor="text1"/>
          <w:sz w:val="28"/>
          <w:szCs w:val="28"/>
          <w:lang w:val="en-US"/>
        </w:rPr>
        <w:t>Fake</w:t>
      </w:r>
      <w:r>
        <w:rPr>
          <w:color w:val="000000" w:themeColor="text1"/>
          <w:sz w:val="28"/>
          <w:szCs w:val="28"/>
          <w:lang w:val="uk-UA"/>
        </w:rPr>
        <w:t>» (Мельник Аліна, Олішевко Олександр, (керівник Олішевко Г. П.);</w:t>
      </w:r>
    </w:p>
    <w:p w:rsidR="00AF0B28" w:rsidRPr="004524A0" w:rsidRDefault="00AF0B28" w:rsidP="00AF0B28">
      <w:pPr>
        <w:pStyle w:val="aa"/>
        <w:numPr>
          <w:ilvl w:val="0"/>
          <w:numId w:val="8"/>
        </w:numPr>
        <w:spacing w:before="0" w:beforeAutospacing="0" w:after="0" w:afterAutospacing="0" w:line="360" w:lineRule="auto"/>
        <w:ind w:left="1440"/>
        <w:jc w:val="both"/>
        <w:rPr>
          <w:color w:val="000000" w:themeColor="text1"/>
          <w:sz w:val="28"/>
          <w:szCs w:val="28"/>
        </w:rPr>
      </w:pPr>
      <w:r>
        <w:rPr>
          <w:color w:val="000000" w:themeColor="text1"/>
          <w:sz w:val="28"/>
          <w:szCs w:val="28"/>
          <w:lang w:val="uk-UA"/>
        </w:rPr>
        <w:t>у Всеукраїнському інтернет –конкурсі «Мова моєї країни» (Мельник Аліна, учениця 4 класу), (керівник Олішевко Г. П.);</w:t>
      </w:r>
    </w:p>
    <w:p w:rsidR="00AF0B28" w:rsidRPr="004524A0" w:rsidRDefault="00AF0B28" w:rsidP="00AF0B28">
      <w:pPr>
        <w:pStyle w:val="aa"/>
        <w:numPr>
          <w:ilvl w:val="0"/>
          <w:numId w:val="8"/>
        </w:numPr>
        <w:spacing w:before="0" w:beforeAutospacing="0" w:after="0" w:afterAutospacing="0" w:line="360" w:lineRule="auto"/>
        <w:ind w:left="1440"/>
        <w:jc w:val="both"/>
        <w:rPr>
          <w:color w:val="000000" w:themeColor="text1"/>
          <w:sz w:val="28"/>
          <w:szCs w:val="28"/>
        </w:rPr>
      </w:pPr>
      <w:r>
        <w:rPr>
          <w:color w:val="000000" w:themeColor="text1"/>
          <w:sz w:val="28"/>
          <w:szCs w:val="28"/>
          <w:lang w:val="uk-UA"/>
        </w:rPr>
        <w:t>у Всеукраїнському конкурсі «Правила дорожнього руху» (Мельник Аліна, учениця 4 класу), (керівник Олішевко Г. П.);</w:t>
      </w:r>
    </w:p>
    <w:p w:rsidR="00AF0B28" w:rsidRPr="004524A0" w:rsidRDefault="00AF0B28" w:rsidP="00AF0B28">
      <w:pPr>
        <w:pStyle w:val="aa"/>
        <w:numPr>
          <w:ilvl w:val="0"/>
          <w:numId w:val="8"/>
        </w:numPr>
        <w:spacing w:before="0" w:beforeAutospacing="0" w:after="0" w:afterAutospacing="0" w:line="360" w:lineRule="auto"/>
        <w:ind w:left="1440"/>
        <w:jc w:val="both"/>
        <w:rPr>
          <w:color w:val="000000" w:themeColor="text1"/>
          <w:sz w:val="28"/>
          <w:szCs w:val="28"/>
        </w:rPr>
      </w:pPr>
      <w:r>
        <w:rPr>
          <w:color w:val="000000" w:themeColor="text1"/>
          <w:sz w:val="28"/>
          <w:szCs w:val="28"/>
          <w:lang w:val="uk-UA"/>
        </w:rPr>
        <w:t>у Всеукраїнському конкурсі «Захисники та захисниці України» (Мельник Аліна, учениця 4 класу), (керівник Олішевко Г. П.);</w:t>
      </w:r>
    </w:p>
    <w:p w:rsidR="00AF0B28" w:rsidRPr="00AF0B28" w:rsidRDefault="00AF0B28" w:rsidP="00623EF3">
      <w:pPr>
        <w:pStyle w:val="aa"/>
        <w:numPr>
          <w:ilvl w:val="0"/>
          <w:numId w:val="8"/>
        </w:numPr>
        <w:spacing w:before="0" w:beforeAutospacing="0" w:after="0" w:afterAutospacing="0" w:line="360" w:lineRule="auto"/>
        <w:ind w:left="1440"/>
        <w:jc w:val="both"/>
        <w:rPr>
          <w:color w:val="000000" w:themeColor="text1"/>
          <w:sz w:val="28"/>
          <w:szCs w:val="28"/>
        </w:rPr>
      </w:pPr>
      <w:r>
        <w:rPr>
          <w:color w:val="000000" w:themeColor="text1"/>
          <w:sz w:val="28"/>
          <w:szCs w:val="28"/>
          <w:lang w:val="uk-UA"/>
        </w:rPr>
        <w:t>у Всеукраїнському конкурсі «Брейн Ринг» (Вербецька Діана, Бахно Олександр), (керівник Телетьон Г. В.);</w:t>
      </w:r>
    </w:p>
    <w:p w:rsidR="00AF0B28" w:rsidRPr="00623EF3" w:rsidRDefault="00AF0B28" w:rsidP="00623EF3">
      <w:pPr>
        <w:pStyle w:val="aa"/>
        <w:numPr>
          <w:ilvl w:val="0"/>
          <w:numId w:val="8"/>
        </w:numPr>
        <w:spacing w:before="0" w:beforeAutospacing="0" w:after="0" w:afterAutospacing="0" w:line="360" w:lineRule="auto"/>
        <w:ind w:left="1440"/>
        <w:jc w:val="both"/>
        <w:rPr>
          <w:color w:val="000000" w:themeColor="text1"/>
          <w:sz w:val="28"/>
          <w:szCs w:val="28"/>
        </w:rPr>
      </w:pPr>
      <w:r>
        <w:rPr>
          <w:color w:val="000000" w:themeColor="text1"/>
          <w:sz w:val="28"/>
          <w:szCs w:val="28"/>
          <w:lang w:val="uk-UA"/>
        </w:rPr>
        <w:t xml:space="preserve">у </w:t>
      </w:r>
      <w:r w:rsidR="00B47AEB" w:rsidRPr="00623EF3">
        <w:rPr>
          <w:color w:val="000000" w:themeColor="text1"/>
          <w:sz w:val="28"/>
          <w:szCs w:val="28"/>
          <w:lang w:val="uk-UA"/>
        </w:rPr>
        <w:t xml:space="preserve">І етапі Всеукраїнського конкурсу </w:t>
      </w:r>
      <w:r>
        <w:rPr>
          <w:color w:val="000000" w:themeColor="text1"/>
          <w:sz w:val="28"/>
          <w:szCs w:val="28"/>
          <w:lang w:val="uk-UA"/>
        </w:rPr>
        <w:t xml:space="preserve">«За нашу свободу» </w:t>
      </w:r>
      <w:r w:rsidR="00B47AEB">
        <w:rPr>
          <w:color w:val="000000" w:themeColor="text1"/>
          <w:sz w:val="28"/>
          <w:szCs w:val="28"/>
          <w:lang w:val="uk-UA"/>
        </w:rPr>
        <w:t xml:space="preserve">та ІІІ місце в обласному етапі </w:t>
      </w:r>
      <w:r>
        <w:rPr>
          <w:color w:val="000000" w:themeColor="text1"/>
          <w:sz w:val="28"/>
          <w:szCs w:val="28"/>
          <w:lang w:val="uk-UA"/>
        </w:rPr>
        <w:t>(Кошмак Наталія, учениця 4 класу), (керівник Комар С. В.).</w:t>
      </w:r>
    </w:p>
    <w:p w:rsidR="00623EF3" w:rsidRPr="00570654" w:rsidRDefault="00623EF3" w:rsidP="00623EF3">
      <w:pPr>
        <w:pStyle w:val="aa"/>
        <w:spacing w:before="0" w:beforeAutospacing="0" w:after="0" w:afterAutospacing="0" w:line="360" w:lineRule="auto"/>
        <w:jc w:val="both"/>
        <w:rPr>
          <w:color w:val="000000" w:themeColor="text1"/>
          <w:sz w:val="28"/>
          <w:szCs w:val="28"/>
        </w:rPr>
      </w:pPr>
      <w:r w:rsidRPr="00570654">
        <w:rPr>
          <w:b/>
          <w:bCs/>
          <w:color w:val="000000" w:themeColor="text1"/>
          <w:sz w:val="28"/>
          <w:szCs w:val="28"/>
        </w:rPr>
        <w:t xml:space="preserve">  </w:t>
      </w:r>
      <w:r w:rsidRPr="00570654">
        <w:rPr>
          <w:b/>
          <w:bCs/>
          <w:color w:val="000000" w:themeColor="text1"/>
          <w:sz w:val="28"/>
          <w:szCs w:val="28"/>
          <w:lang w:val="uk-UA"/>
        </w:rPr>
        <w:t xml:space="preserve">                                                                 </w:t>
      </w:r>
      <w:r w:rsidRPr="00570654">
        <w:rPr>
          <w:b/>
          <w:bCs/>
          <w:color w:val="000000" w:themeColor="text1"/>
          <w:sz w:val="28"/>
          <w:szCs w:val="28"/>
          <w:u w:val="single"/>
        </w:rPr>
        <w:t>ІІ місця</w:t>
      </w:r>
    </w:p>
    <w:p w:rsidR="00623EF3" w:rsidRPr="00623EF3" w:rsidRDefault="00623EF3" w:rsidP="00623EF3">
      <w:pPr>
        <w:pStyle w:val="aa"/>
        <w:numPr>
          <w:ilvl w:val="0"/>
          <w:numId w:val="8"/>
        </w:numPr>
        <w:spacing w:before="0" w:beforeAutospacing="0" w:after="0" w:afterAutospacing="0" w:line="360" w:lineRule="auto"/>
        <w:ind w:left="1440"/>
        <w:jc w:val="both"/>
        <w:rPr>
          <w:color w:val="000000" w:themeColor="text1"/>
          <w:sz w:val="28"/>
          <w:szCs w:val="28"/>
        </w:rPr>
      </w:pPr>
      <w:r w:rsidRPr="00623EF3">
        <w:rPr>
          <w:color w:val="000000" w:themeColor="text1"/>
          <w:sz w:val="28"/>
          <w:szCs w:val="28"/>
          <w:lang w:val="uk-UA"/>
        </w:rPr>
        <w:t>у І (відбірковому) етапі Всеукраїнської виставки-конкурсу «Укр</w:t>
      </w:r>
      <w:r w:rsidR="00B47AEB">
        <w:rPr>
          <w:color w:val="000000" w:themeColor="text1"/>
          <w:sz w:val="28"/>
          <w:szCs w:val="28"/>
          <w:lang w:val="uk-UA"/>
        </w:rPr>
        <w:t>аїнський сувенір» (Галуха Марк, учень 2 класу), (керівник Бережна Т. М</w:t>
      </w:r>
      <w:r w:rsidRPr="00623EF3">
        <w:rPr>
          <w:color w:val="000000" w:themeColor="text1"/>
          <w:sz w:val="28"/>
          <w:szCs w:val="28"/>
          <w:lang w:val="uk-UA"/>
        </w:rPr>
        <w:t>.);</w:t>
      </w:r>
    </w:p>
    <w:p w:rsidR="00B47AEB" w:rsidRPr="00B47AEB" w:rsidRDefault="00623EF3" w:rsidP="00B47AEB">
      <w:pPr>
        <w:pStyle w:val="aa"/>
        <w:numPr>
          <w:ilvl w:val="0"/>
          <w:numId w:val="8"/>
        </w:numPr>
        <w:spacing w:before="0" w:beforeAutospacing="0" w:after="0" w:afterAutospacing="0" w:line="360" w:lineRule="auto"/>
        <w:ind w:left="1440"/>
        <w:jc w:val="both"/>
        <w:rPr>
          <w:color w:val="000000" w:themeColor="text1"/>
          <w:sz w:val="28"/>
          <w:szCs w:val="28"/>
        </w:rPr>
      </w:pPr>
      <w:r w:rsidRPr="00623EF3">
        <w:rPr>
          <w:color w:val="000000" w:themeColor="text1"/>
          <w:sz w:val="28"/>
          <w:szCs w:val="28"/>
          <w:lang w:val="uk-UA"/>
        </w:rPr>
        <w:t>у</w:t>
      </w:r>
      <w:r w:rsidR="00B47AEB">
        <w:rPr>
          <w:color w:val="000000" w:themeColor="text1"/>
          <w:sz w:val="28"/>
          <w:szCs w:val="28"/>
          <w:lang w:val="uk-UA"/>
        </w:rPr>
        <w:t xml:space="preserve"> Всеукраїнському конкурсі «Паперовий світ» (Дубинець Вероніка, Мельник Орест, учні 1 класу, Левчун Євгеній, учень 2 класу, Комар Злата та Патрикей Владислава, учениці 4 класу), (керівники Телетьон В. Г., Бережна Т. М., Галуха І. А.);</w:t>
      </w:r>
    </w:p>
    <w:p w:rsidR="00B47AEB" w:rsidRPr="00DF4C70" w:rsidRDefault="00DF4C70" w:rsidP="00B47AEB">
      <w:pPr>
        <w:pStyle w:val="aa"/>
        <w:numPr>
          <w:ilvl w:val="0"/>
          <w:numId w:val="8"/>
        </w:numPr>
        <w:spacing w:before="0" w:beforeAutospacing="0" w:after="0" w:afterAutospacing="0" w:line="360" w:lineRule="auto"/>
        <w:ind w:left="1440"/>
        <w:jc w:val="both"/>
        <w:rPr>
          <w:color w:val="000000" w:themeColor="text1"/>
          <w:sz w:val="28"/>
          <w:szCs w:val="28"/>
        </w:rPr>
      </w:pPr>
      <w:r>
        <w:rPr>
          <w:color w:val="000000" w:themeColor="text1"/>
          <w:sz w:val="28"/>
          <w:szCs w:val="28"/>
          <w:lang w:val="uk-UA"/>
        </w:rPr>
        <w:t>у Всеукраїнському конкурсі «Люби і знай свій край» (Вербецька Діана, Дубинець Вероніка, учениці 1 класу), (керівник Телетьон В. Г.);</w:t>
      </w:r>
    </w:p>
    <w:p w:rsidR="00DF4C70" w:rsidRPr="00DF4C70" w:rsidRDefault="00DF4C70" w:rsidP="00B47AEB">
      <w:pPr>
        <w:pStyle w:val="aa"/>
        <w:numPr>
          <w:ilvl w:val="0"/>
          <w:numId w:val="8"/>
        </w:numPr>
        <w:spacing w:before="0" w:beforeAutospacing="0" w:after="0" w:afterAutospacing="0" w:line="360" w:lineRule="auto"/>
        <w:ind w:left="1440"/>
        <w:jc w:val="both"/>
        <w:rPr>
          <w:color w:val="000000" w:themeColor="text1"/>
          <w:sz w:val="28"/>
          <w:szCs w:val="28"/>
        </w:rPr>
      </w:pPr>
      <w:r>
        <w:rPr>
          <w:color w:val="000000" w:themeColor="text1"/>
          <w:sz w:val="28"/>
          <w:szCs w:val="28"/>
          <w:lang w:val="uk-UA"/>
        </w:rPr>
        <w:lastRenderedPageBreak/>
        <w:t>у Всеукраїнському конкурсі «(Не)звичайна школа» (Телетьон Дмитро, учень 3 класу), (керівник Телетьон Г. В.);</w:t>
      </w:r>
    </w:p>
    <w:p w:rsidR="00DF4C70" w:rsidRPr="00DF4C70" w:rsidRDefault="00DF4C70" w:rsidP="00B47AEB">
      <w:pPr>
        <w:pStyle w:val="aa"/>
        <w:numPr>
          <w:ilvl w:val="0"/>
          <w:numId w:val="8"/>
        </w:numPr>
        <w:spacing w:before="0" w:beforeAutospacing="0" w:after="0" w:afterAutospacing="0" w:line="360" w:lineRule="auto"/>
        <w:ind w:left="1440"/>
        <w:jc w:val="both"/>
        <w:rPr>
          <w:color w:val="000000" w:themeColor="text1"/>
          <w:sz w:val="28"/>
          <w:szCs w:val="28"/>
        </w:rPr>
      </w:pPr>
      <w:r>
        <w:rPr>
          <w:color w:val="000000" w:themeColor="text1"/>
          <w:sz w:val="28"/>
          <w:szCs w:val="28"/>
          <w:lang w:val="uk-UA"/>
        </w:rPr>
        <w:t>у Всеукраїнському конкурсі «Брейн Ринг» (Телетьон Дмитро, Вербецька Діана, Бахно Олександр), (керівник Телетьон Г. В.);</w:t>
      </w:r>
    </w:p>
    <w:p w:rsidR="00DF4C70" w:rsidRPr="00623EF3" w:rsidRDefault="00DF4C70" w:rsidP="00DF4C70">
      <w:pPr>
        <w:pStyle w:val="aa"/>
        <w:numPr>
          <w:ilvl w:val="0"/>
          <w:numId w:val="8"/>
        </w:numPr>
        <w:spacing w:before="0" w:beforeAutospacing="0" w:after="0" w:afterAutospacing="0" w:line="360" w:lineRule="auto"/>
        <w:ind w:left="1440"/>
        <w:jc w:val="both"/>
        <w:rPr>
          <w:color w:val="000000" w:themeColor="text1"/>
          <w:sz w:val="28"/>
          <w:szCs w:val="28"/>
        </w:rPr>
      </w:pPr>
      <w:r>
        <w:rPr>
          <w:color w:val="000000" w:themeColor="text1"/>
          <w:sz w:val="28"/>
          <w:szCs w:val="28"/>
          <w:lang w:val="uk-UA"/>
        </w:rPr>
        <w:t>у Всеукраїнській дистанційній олімпіаді з англійської мови «Вдалий старт. Осінь- 2025» (Комар Злата, учениця 4 класу), (керівник Климець Р. В.);</w:t>
      </w:r>
    </w:p>
    <w:p w:rsidR="00DF4C70" w:rsidRPr="00AF0B28" w:rsidRDefault="00DF4C70" w:rsidP="00DF4C70">
      <w:pPr>
        <w:pStyle w:val="aa"/>
        <w:numPr>
          <w:ilvl w:val="0"/>
          <w:numId w:val="8"/>
        </w:numPr>
        <w:spacing w:before="0" w:beforeAutospacing="0" w:after="0" w:afterAutospacing="0" w:line="360" w:lineRule="auto"/>
        <w:ind w:left="1440"/>
        <w:jc w:val="both"/>
        <w:rPr>
          <w:color w:val="000000" w:themeColor="text1"/>
          <w:sz w:val="28"/>
          <w:szCs w:val="28"/>
        </w:rPr>
      </w:pPr>
      <w:r>
        <w:rPr>
          <w:color w:val="000000" w:themeColor="text1"/>
          <w:sz w:val="28"/>
          <w:szCs w:val="28"/>
          <w:lang w:val="uk-UA"/>
        </w:rPr>
        <w:t>у Всеукраїнському інтернет-конкурсі «Твій кіберпростір: правила безпечного інтернету» (Дубинець Ольга, Патрикей Анастасія), (керівник Олішевко Г. П.);</w:t>
      </w:r>
    </w:p>
    <w:p w:rsidR="00DF4C70" w:rsidRPr="00070663" w:rsidRDefault="00DF4C70" w:rsidP="00DF4C70">
      <w:pPr>
        <w:pStyle w:val="aa"/>
        <w:numPr>
          <w:ilvl w:val="0"/>
          <w:numId w:val="8"/>
        </w:numPr>
        <w:spacing w:before="0" w:beforeAutospacing="0" w:after="0" w:afterAutospacing="0" w:line="360" w:lineRule="auto"/>
        <w:ind w:left="1440"/>
        <w:jc w:val="both"/>
        <w:rPr>
          <w:color w:val="000000" w:themeColor="text1"/>
          <w:sz w:val="28"/>
          <w:szCs w:val="28"/>
        </w:rPr>
      </w:pPr>
      <w:r>
        <w:rPr>
          <w:color w:val="000000" w:themeColor="text1"/>
          <w:sz w:val="28"/>
          <w:szCs w:val="28"/>
          <w:lang w:val="uk-UA"/>
        </w:rPr>
        <w:t xml:space="preserve">у Всеукраїнському конкурсі «Екологічна мозаїка» (Мельник Аліна, </w:t>
      </w:r>
      <w:r w:rsidRPr="00070663">
        <w:rPr>
          <w:color w:val="000000" w:themeColor="text1"/>
          <w:sz w:val="28"/>
          <w:szCs w:val="28"/>
          <w:lang w:val="uk-UA"/>
        </w:rPr>
        <w:t>учениця 4 класу), (керівник Олішевко Г. П.).</w:t>
      </w:r>
    </w:p>
    <w:p w:rsidR="00623EF3" w:rsidRPr="00070663" w:rsidRDefault="00623EF3" w:rsidP="00B47AEB">
      <w:pPr>
        <w:pStyle w:val="aa"/>
        <w:spacing w:before="0" w:beforeAutospacing="0" w:after="0" w:afterAutospacing="0" w:line="360" w:lineRule="auto"/>
        <w:ind w:left="1440"/>
        <w:jc w:val="both"/>
        <w:rPr>
          <w:b/>
          <w:color w:val="000000" w:themeColor="text1"/>
          <w:sz w:val="28"/>
          <w:szCs w:val="28"/>
        </w:rPr>
      </w:pPr>
      <w:r w:rsidRPr="00070663">
        <w:rPr>
          <w:b/>
          <w:bCs/>
          <w:color w:val="000000" w:themeColor="text1"/>
          <w:sz w:val="28"/>
          <w:szCs w:val="28"/>
          <w:lang w:val="uk-UA"/>
        </w:rPr>
        <w:t xml:space="preserve">                                                           </w:t>
      </w:r>
      <w:r w:rsidRPr="00070663">
        <w:rPr>
          <w:b/>
          <w:bCs/>
          <w:color w:val="000000" w:themeColor="text1"/>
          <w:sz w:val="28"/>
          <w:szCs w:val="28"/>
        </w:rPr>
        <w:t xml:space="preserve"> </w:t>
      </w:r>
      <w:r w:rsidRPr="00070663">
        <w:rPr>
          <w:b/>
          <w:bCs/>
          <w:color w:val="000000" w:themeColor="text1"/>
          <w:sz w:val="28"/>
          <w:szCs w:val="28"/>
          <w:u w:val="single"/>
        </w:rPr>
        <w:t>ІІІ місця</w:t>
      </w:r>
    </w:p>
    <w:p w:rsidR="00623EF3" w:rsidRPr="00070663" w:rsidRDefault="00070663" w:rsidP="00623EF3">
      <w:pPr>
        <w:pStyle w:val="aa"/>
        <w:numPr>
          <w:ilvl w:val="0"/>
          <w:numId w:val="10"/>
        </w:numPr>
        <w:tabs>
          <w:tab w:val="clear" w:pos="720"/>
          <w:tab w:val="num" w:pos="1494"/>
        </w:tabs>
        <w:spacing w:before="0" w:beforeAutospacing="0" w:after="0" w:afterAutospacing="0" w:line="360" w:lineRule="auto"/>
        <w:ind w:left="1494"/>
        <w:jc w:val="both"/>
        <w:rPr>
          <w:color w:val="000000" w:themeColor="text1"/>
          <w:sz w:val="28"/>
          <w:szCs w:val="28"/>
        </w:rPr>
      </w:pPr>
      <w:r w:rsidRPr="00070663">
        <w:rPr>
          <w:b/>
          <w:color w:val="000000" w:themeColor="text1"/>
          <w:sz w:val="28"/>
          <w:szCs w:val="28"/>
          <w:lang w:val="uk-UA"/>
        </w:rPr>
        <w:t>у</w:t>
      </w:r>
      <w:r>
        <w:rPr>
          <w:color w:val="000000" w:themeColor="text1"/>
          <w:sz w:val="28"/>
          <w:szCs w:val="28"/>
          <w:lang w:val="uk-UA"/>
        </w:rPr>
        <w:t xml:space="preserve"> Всеукраїнському конкурсі «За нашу свободу» (Мельник Вероніка), (керівник Телетьон В. Г.);</w:t>
      </w:r>
    </w:p>
    <w:p w:rsidR="00070663" w:rsidRPr="00070663" w:rsidRDefault="00070663" w:rsidP="00070663">
      <w:pPr>
        <w:pStyle w:val="aa"/>
        <w:numPr>
          <w:ilvl w:val="0"/>
          <w:numId w:val="10"/>
        </w:numPr>
        <w:tabs>
          <w:tab w:val="clear" w:pos="720"/>
          <w:tab w:val="num" w:pos="1494"/>
        </w:tabs>
        <w:spacing w:before="0" w:beforeAutospacing="0" w:after="0" w:afterAutospacing="0" w:line="360" w:lineRule="auto"/>
        <w:ind w:left="1494"/>
        <w:jc w:val="both"/>
        <w:rPr>
          <w:color w:val="000000" w:themeColor="text1"/>
          <w:sz w:val="28"/>
          <w:szCs w:val="28"/>
        </w:rPr>
      </w:pPr>
      <w:r>
        <w:rPr>
          <w:color w:val="000000" w:themeColor="text1"/>
          <w:sz w:val="28"/>
          <w:szCs w:val="28"/>
          <w:lang w:val="uk-UA"/>
        </w:rPr>
        <w:t>у Всеукраїнському конкурсі «Новорічна композиція» (Мельник Вероніка), (керівник Телетьон В. Г.);</w:t>
      </w:r>
    </w:p>
    <w:p w:rsidR="00070663" w:rsidRDefault="00070663" w:rsidP="00070663">
      <w:pPr>
        <w:pStyle w:val="aa"/>
        <w:numPr>
          <w:ilvl w:val="0"/>
          <w:numId w:val="10"/>
        </w:numPr>
        <w:tabs>
          <w:tab w:val="clear" w:pos="720"/>
          <w:tab w:val="num" w:pos="1494"/>
        </w:tabs>
        <w:spacing w:before="0" w:beforeAutospacing="0" w:after="0" w:afterAutospacing="0" w:line="360" w:lineRule="auto"/>
        <w:ind w:left="1494"/>
        <w:jc w:val="both"/>
        <w:rPr>
          <w:rStyle w:val="af0"/>
          <w:i w:val="0"/>
          <w:iCs w:val="0"/>
          <w:color w:val="000000" w:themeColor="text1"/>
          <w:sz w:val="28"/>
          <w:szCs w:val="28"/>
        </w:rPr>
      </w:pPr>
      <w:r>
        <w:rPr>
          <w:rStyle w:val="af0"/>
          <w:bCs/>
          <w:i w:val="0"/>
          <w:iCs w:val="0"/>
          <w:color w:val="000000" w:themeColor="text1"/>
          <w:sz w:val="28"/>
          <w:szCs w:val="28"/>
          <w:shd w:val="clear" w:color="auto" w:fill="FFFFFF"/>
        </w:rPr>
        <w:t xml:space="preserve">в обласному </w:t>
      </w:r>
      <w:r w:rsidRPr="00070663">
        <w:rPr>
          <w:rStyle w:val="af0"/>
          <w:bCs/>
          <w:i w:val="0"/>
          <w:iCs w:val="0"/>
          <w:color w:val="000000" w:themeColor="text1"/>
          <w:sz w:val="28"/>
          <w:szCs w:val="28"/>
          <w:shd w:val="clear" w:color="auto" w:fill="FFFFFF"/>
        </w:rPr>
        <w:t>конкурс</w:t>
      </w:r>
      <w:r>
        <w:rPr>
          <w:rStyle w:val="af0"/>
          <w:bCs/>
          <w:i w:val="0"/>
          <w:iCs w:val="0"/>
          <w:color w:val="000000" w:themeColor="text1"/>
          <w:sz w:val="28"/>
          <w:szCs w:val="28"/>
          <w:shd w:val="clear" w:color="auto" w:fill="FFFFFF"/>
          <w:lang w:val="uk-UA"/>
        </w:rPr>
        <w:t xml:space="preserve">і </w:t>
      </w:r>
      <w:r w:rsidRPr="00070663">
        <w:rPr>
          <w:rStyle w:val="af0"/>
          <w:bCs/>
          <w:i w:val="0"/>
          <w:iCs w:val="0"/>
          <w:color w:val="000000" w:themeColor="text1"/>
          <w:sz w:val="28"/>
          <w:szCs w:val="28"/>
          <w:shd w:val="clear" w:color="auto" w:fill="FFFFFF"/>
        </w:rPr>
        <w:t xml:space="preserve"> читців-гумористів “Поліські пересмішники”</w:t>
      </w:r>
      <w:r>
        <w:rPr>
          <w:rStyle w:val="af0"/>
          <w:bCs/>
          <w:i w:val="0"/>
          <w:iCs w:val="0"/>
          <w:color w:val="000000" w:themeColor="text1"/>
          <w:sz w:val="28"/>
          <w:szCs w:val="28"/>
          <w:shd w:val="clear" w:color="auto" w:fill="FFFFFF"/>
          <w:lang w:val="uk-UA"/>
        </w:rPr>
        <w:t xml:space="preserve"> (Дубінець Злата, Дубінець Денис), (керівник Дубінець В. М.);</w:t>
      </w:r>
    </w:p>
    <w:p w:rsidR="00070663" w:rsidRPr="00070663" w:rsidRDefault="00070663" w:rsidP="00070663">
      <w:pPr>
        <w:pStyle w:val="aa"/>
        <w:numPr>
          <w:ilvl w:val="0"/>
          <w:numId w:val="10"/>
        </w:numPr>
        <w:tabs>
          <w:tab w:val="clear" w:pos="720"/>
          <w:tab w:val="num" w:pos="1494"/>
        </w:tabs>
        <w:spacing w:before="0" w:beforeAutospacing="0" w:after="0" w:afterAutospacing="0" w:line="360" w:lineRule="auto"/>
        <w:ind w:left="1494"/>
        <w:jc w:val="both"/>
        <w:rPr>
          <w:color w:val="000000" w:themeColor="text1"/>
          <w:sz w:val="28"/>
          <w:szCs w:val="28"/>
        </w:rPr>
      </w:pPr>
      <w:r w:rsidRPr="00070663">
        <w:rPr>
          <w:color w:val="000000" w:themeColor="text1"/>
          <w:sz w:val="28"/>
          <w:szCs w:val="28"/>
          <w:lang w:val="uk-UA"/>
        </w:rPr>
        <w:t>у І (відбірковому) етапі Всеукраїнської виставки-конкурсу «Український сувен</w:t>
      </w:r>
      <w:r>
        <w:rPr>
          <w:color w:val="000000" w:themeColor="text1"/>
          <w:sz w:val="28"/>
          <w:szCs w:val="28"/>
          <w:lang w:val="uk-UA"/>
        </w:rPr>
        <w:t>ір» (Дубинець Соломія, Комар Злата, Комар Маргарита), (керівник Галуха І. А., Телетьон В. Г</w:t>
      </w:r>
      <w:r w:rsidRPr="00070663">
        <w:rPr>
          <w:color w:val="000000" w:themeColor="text1"/>
          <w:sz w:val="28"/>
          <w:szCs w:val="28"/>
          <w:lang w:val="uk-UA"/>
        </w:rPr>
        <w:t>.);</w:t>
      </w:r>
    </w:p>
    <w:p w:rsidR="00070663" w:rsidRPr="002569B2" w:rsidRDefault="00070663" w:rsidP="00623EF3">
      <w:pPr>
        <w:pStyle w:val="aa"/>
        <w:numPr>
          <w:ilvl w:val="0"/>
          <w:numId w:val="10"/>
        </w:numPr>
        <w:tabs>
          <w:tab w:val="clear" w:pos="720"/>
          <w:tab w:val="num" w:pos="1494"/>
        </w:tabs>
        <w:spacing w:before="0" w:beforeAutospacing="0" w:after="0" w:afterAutospacing="0" w:line="360" w:lineRule="auto"/>
        <w:ind w:left="1494"/>
        <w:jc w:val="both"/>
        <w:rPr>
          <w:color w:val="000000" w:themeColor="text1"/>
          <w:sz w:val="28"/>
          <w:szCs w:val="28"/>
        </w:rPr>
      </w:pPr>
      <w:r>
        <w:rPr>
          <w:color w:val="000000" w:themeColor="text1"/>
          <w:sz w:val="28"/>
          <w:szCs w:val="28"/>
          <w:lang w:val="uk-UA"/>
        </w:rPr>
        <w:t xml:space="preserve">у Всеукраїнському конкурсі «Моя Україно» (Покотило Станіслав, учень 3 класу), </w:t>
      </w:r>
      <w:r w:rsidR="002569B2">
        <w:rPr>
          <w:color w:val="000000" w:themeColor="text1"/>
          <w:sz w:val="28"/>
          <w:szCs w:val="28"/>
          <w:lang w:val="uk-UA"/>
        </w:rPr>
        <w:t>(керівник Телетьон В. Г.);</w:t>
      </w:r>
    </w:p>
    <w:p w:rsidR="002569B2" w:rsidRPr="002569B2" w:rsidRDefault="002569B2" w:rsidP="00623EF3">
      <w:pPr>
        <w:pStyle w:val="aa"/>
        <w:numPr>
          <w:ilvl w:val="0"/>
          <w:numId w:val="10"/>
        </w:numPr>
        <w:tabs>
          <w:tab w:val="clear" w:pos="720"/>
          <w:tab w:val="num" w:pos="1494"/>
        </w:tabs>
        <w:spacing w:before="0" w:beforeAutospacing="0" w:after="0" w:afterAutospacing="0" w:line="360" w:lineRule="auto"/>
        <w:ind w:left="1494"/>
        <w:jc w:val="both"/>
        <w:rPr>
          <w:color w:val="000000" w:themeColor="text1"/>
          <w:sz w:val="28"/>
          <w:szCs w:val="28"/>
        </w:rPr>
      </w:pPr>
      <w:r>
        <w:rPr>
          <w:color w:val="000000" w:themeColor="text1"/>
          <w:sz w:val="28"/>
          <w:szCs w:val="28"/>
          <w:lang w:val="uk-UA"/>
        </w:rPr>
        <w:t>в конкурсі «Живи, Кобзарю, в пам</w:t>
      </w:r>
      <w:r w:rsidRPr="002569B2">
        <w:rPr>
          <w:color w:val="000000" w:themeColor="text1"/>
          <w:sz w:val="28"/>
          <w:szCs w:val="28"/>
        </w:rPr>
        <w:t>’</w:t>
      </w:r>
      <w:r>
        <w:rPr>
          <w:color w:val="000000" w:themeColor="text1"/>
          <w:sz w:val="28"/>
          <w:szCs w:val="28"/>
          <w:lang w:val="uk-UA"/>
        </w:rPr>
        <w:t>яті людській» (Покотило Олександр, учень 4 класу), (керівник Комар С. В.);</w:t>
      </w:r>
    </w:p>
    <w:p w:rsidR="002569B2" w:rsidRPr="002569B2" w:rsidRDefault="002569B2" w:rsidP="00623EF3">
      <w:pPr>
        <w:pStyle w:val="aa"/>
        <w:numPr>
          <w:ilvl w:val="0"/>
          <w:numId w:val="10"/>
        </w:numPr>
        <w:tabs>
          <w:tab w:val="clear" w:pos="720"/>
          <w:tab w:val="num" w:pos="1494"/>
        </w:tabs>
        <w:spacing w:before="0" w:beforeAutospacing="0" w:after="0" w:afterAutospacing="0" w:line="360" w:lineRule="auto"/>
        <w:ind w:left="1494"/>
        <w:jc w:val="both"/>
        <w:rPr>
          <w:color w:val="000000" w:themeColor="text1"/>
          <w:sz w:val="28"/>
          <w:szCs w:val="28"/>
        </w:rPr>
      </w:pPr>
      <w:r>
        <w:rPr>
          <w:color w:val="000000" w:themeColor="text1"/>
          <w:sz w:val="28"/>
          <w:szCs w:val="28"/>
          <w:lang w:val="uk-UA"/>
        </w:rPr>
        <w:t>у Всеукраїнському конкурсі «Великодні писанки» (Вербецька Діана, Бахно Олександр, Мельник Орест</w:t>
      </w:r>
      <w:r w:rsidR="00CE60CA">
        <w:rPr>
          <w:color w:val="000000" w:themeColor="text1"/>
          <w:sz w:val="28"/>
          <w:szCs w:val="28"/>
          <w:lang w:val="uk-UA"/>
        </w:rPr>
        <w:t>, Патрикей Владислава</w:t>
      </w:r>
      <w:r>
        <w:rPr>
          <w:color w:val="000000" w:themeColor="text1"/>
          <w:sz w:val="28"/>
          <w:szCs w:val="28"/>
          <w:lang w:val="uk-UA"/>
        </w:rPr>
        <w:t>), (керівник</w:t>
      </w:r>
      <w:r w:rsidR="00CE60CA">
        <w:rPr>
          <w:color w:val="000000" w:themeColor="text1"/>
          <w:sz w:val="28"/>
          <w:szCs w:val="28"/>
          <w:lang w:val="uk-UA"/>
        </w:rPr>
        <w:t>и</w:t>
      </w:r>
      <w:r>
        <w:rPr>
          <w:color w:val="000000" w:themeColor="text1"/>
          <w:sz w:val="28"/>
          <w:szCs w:val="28"/>
          <w:lang w:val="uk-UA"/>
        </w:rPr>
        <w:t xml:space="preserve"> Телетьон В. Г.</w:t>
      </w:r>
      <w:r w:rsidR="00CE60CA">
        <w:rPr>
          <w:color w:val="000000" w:themeColor="text1"/>
          <w:sz w:val="28"/>
          <w:szCs w:val="28"/>
          <w:lang w:val="uk-UA"/>
        </w:rPr>
        <w:t>, Комар С. В.</w:t>
      </w:r>
      <w:r>
        <w:rPr>
          <w:color w:val="000000" w:themeColor="text1"/>
          <w:sz w:val="28"/>
          <w:szCs w:val="28"/>
          <w:lang w:val="uk-UA"/>
        </w:rPr>
        <w:t>);</w:t>
      </w:r>
    </w:p>
    <w:p w:rsidR="002569B2" w:rsidRPr="002569B2" w:rsidRDefault="002569B2" w:rsidP="00623EF3">
      <w:pPr>
        <w:pStyle w:val="aa"/>
        <w:numPr>
          <w:ilvl w:val="0"/>
          <w:numId w:val="10"/>
        </w:numPr>
        <w:tabs>
          <w:tab w:val="clear" w:pos="720"/>
          <w:tab w:val="num" w:pos="1494"/>
        </w:tabs>
        <w:spacing w:before="0" w:beforeAutospacing="0" w:after="0" w:afterAutospacing="0" w:line="360" w:lineRule="auto"/>
        <w:ind w:left="1494"/>
        <w:jc w:val="both"/>
        <w:rPr>
          <w:color w:val="000000" w:themeColor="text1"/>
          <w:sz w:val="28"/>
          <w:szCs w:val="28"/>
        </w:rPr>
      </w:pPr>
      <w:r>
        <w:rPr>
          <w:color w:val="000000" w:themeColor="text1"/>
          <w:sz w:val="28"/>
          <w:szCs w:val="28"/>
          <w:lang w:val="uk-UA"/>
        </w:rPr>
        <w:t>у Сарненському міському конкурсі «Олімпійський куточок» (керівник Комар І. І.);</w:t>
      </w:r>
    </w:p>
    <w:p w:rsidR="002569B2" w:rsidRPr="00CE60CA" w:rsidRDefault="002569B2" w:rsidP="00CE60CA">
      <w:pPr>
        <w:pStyle w:val="aa"/>
        <w:numPr>
          <w:ilvl w:val="0"/>
          <w:numId w:val="10"/>
        </w:numPr>
        <w:tabs>
          <w:tab w:val="clear" w:pos="720"/>
          <w:tab w:val="num" w:pos="1494"/>
        </w:tabs>
        <w:spacing w:before="0" w:beforeAutospacing="0" w:after="0" w:afterAutospacing="0" w:line="360" w:lineRule="auto"/>
        <w:ind w:left="1494"/>
        <w:jc w:val="both"/>
        <w:rPr>
          <w:color w:val="000000" w:themeColor="text1"/>
          <w:sz w:val="28"/>
          <w:szCs w:val="28"/>
        </w:rPr>
      </w:pPr>
      <w:r>
        <w:rPr>
          <w:color w:val="000000" w:themeColor="text1"/>
          <w:sz w:val="28"/>
          <w:szCs w:val="28"/>
          <w:lang w:val="uk-UA"/>
        </w:rPr>
        <w:lastRenderedPageBreak/>
        <w:t>у Всеукраїнському конкурсі «Новорічна композиція» (Дубинець Соломія, Мартинюк Карина, колективна робота учениць 7 к</w:t>
      </w:r>
      <w:r w:rsidR="00CE60CA">
        <w:rPr>
          <w:color w:val="000000" w:themeColor="text1"/>
          <w:sz w:val="28"/>
          <w:szCs w:val="28"/>
          <w:lang w:val="uk-UA"/>
        </w:rPr>
        <w:t>ласу), (керівник Климець Н. П.).</w:t>
      </w:r>
    </w:p>
    <w:p w:rsidR="00623EF3" w:rsidRPr="00623EF3" w:rsidRDefault="00623EF3" w:rsidP="00623EF3">
      <w:pPr>
        <w:pStyle w:val="aa"/>
        <w:shd w:val="clear" w:color="auto" w:fill="FFFFFF"/>
        <w:spacing w:before="150" w:beforeAutospacing="0" w:after="180" w:afterAutospacing="0" w:line="360" w:lineRule="auto"/>
        <w:ind w:firstLine="708"/>
        <w:jc w:val="both"/>
        <w:rPr>
          <w:color w:val="000000" w:themeColor="text1"/>
          <w:sz w:val="28"/>
          <w:szCs w:val="28"/>
        </w:rPr>
      </w:pPr>
      <w:r w:rsidRPr="00623EF3">
        <w:rPr>
          <w:color w:val="000000" w:themeColor="text1"/>
          <w:sz w:val="28"/>
          <w:szCs w:val="28"/>
        </w:rPr>
        <w:t xml:space="preserve">Здобувачі освіти Одринківської  гімназії стали </w:t>
      </w:r>
      <w:r w:rsidRPr="00623EF3">
        <w:rPr>
          <w:i/>
          <w:iCs/>
          <w:color w:val="000000" w:themeColor="text1"/>
          <w:sz w:val="28"/>
          <w:szCs w:val="28"/>
        </w:rPr>
        <w:t>активними учасниками</w:t>
      </w:r>
      <w:r w:rsidRPr="00623EF3">
        <w:rPr>
          <w:color w:val="000000" w:themeColor="text1"/>
          <w:sz w:val="28"/>
          <w:szCs w:val="28"/>
        </w:rPr>
        <w:t>:</w:t>
      </w:r>
    </w:p>
    <w:p w:rsidR="00DB46B7" w:rsidRPr="0064771C" w:rsidRDefault="00DB46B7" w:rsidP="00623EF3">
      <w:pPr>
        <w:pStyle w:val="aa"/>
        <w:numPr>
          <w:ilvl w:val="0"/>
          <w:numId w:val="10"/>
        </w:numPr>
        <w:shd w:val="clear" w:color="auto" w:fill="FFFFFF"/>
        <w:tabs>
          <w:tab w:val="clear" w:pos="720"/>
          <w:tab w:val="num" w:pos="1494"/>
        </w:tabs>
        <w:spacing w:before="150" w:beforeAutospacing="0" w:after="180" w:afterAutospacing="0" w:line="360" w:lineRule="auto"/>
        <w:ind w:left="1494"/>
        <w:jc w:val="both"/>
        <w:rPr>
          <w:color w:val="000000" w:themeColor="text1"/>
          <w:sz w:val="28"/>
          <w:szCs w:val="28"/>
        </w:rPr>
      </w:pPr>
      <w:r>
        <w:rPr>
          <w:color w:val="000000" w:themeColor="text1"/>
          <w:sz w:val="28"/>
          <w:szCs w:val="28"/>
          <w:lang w:val="uk-UA"/>
        </w:rPr>
        <w:t>у Всеукраїнському проєкті О. Зімби «Циркові викрутаси» (учні 1-4 класів), (керівники Бережна Т. М., Телетьон В. Г., Телетьон Г. В., Комар С. В.);</w:t>
      </w:r>
    </w:p>
    <w:p w:rsidR="0064771C" w:rsidRPr="00DB46B7" w:rsidRDefault="0064771C" w:rsidP="00623EF3">
      <w:pPr>
        <w:pStyle w:val="aa"/>
        <w:numPr>
          <w:ilvl w:val="0"/>
          <w:numId w:val="10"/>
        </w:numPr>
        <w:shd w:val="clear" w:color="auto" w:fill="FFFFFF"/>
        <w:tabs>
          <w:tab w:val="clear" w:pos="720"/>
          <w:tab w:val="num" w:pos="1494"/>
        </w:tabs>
        <w:spacing w:before="150" w:beforeAutospacing="0" w:after="180" w:afterAutospacing="0" w:line="360" w:lineRule="auto"/>
        <w:ind w:left="1494"/>
        <w:jc w:val="both"/>
        <w:rPr>
          <w:color w:val="000000" w:themeColor="text1"/>
          <w:sz w:val="28"/>
          <w:szCs w:val="28"/>
        </w:rPr>
      </w:pPr>
      <w:r>
        <w:rPr>
          <w:color w:val="000000" w:themeColor="text1"/>
          <w:sz w:val="28"/>
          <w:szCs w:val="28"/>
          <w:lang w:val="uk-UA"/>
        </w:rPr>
        <w:t>у Всеукраїнському проєкті «Вовк та зайці на городі» (учні 2,3 класів), (керівники Телетьон Г. В., Бережна Т. М.);</w:t>
      </w:r>
    </w:p>
    <w:p w:rsidR="00623EF3" w:rsidRPr="00623EF3" w:rsidRDefault="007C3651" w:rsidP="00623EF3">
      <w:pPr>
        <w:pStyle w:val="aa"/>
        <w:numPr>
          <w:ilvl w:val="0"/>
          <w:numId w:val="10"/>
        </w:numPr>
        <w:shd w:val="clear" w:color="auto" w:fill="FFFFFF"/>
        <w:tabs>
          <w:tab w:val="clear" w:pos="720"/>
          <w:tab w:val="num" w:pos="1494"/>
        </w:tabs>
        <w:spacing w:before="150" w:beforeAutospacing="0" w:after="180" w:afterAutospacing="0" w:line="360" w:lineRule="auto"/>
        <w:ind w:left="1494"/>
        <w:jc w:val="both"/>
        <w:rPr>
          <w:color w:val="000000" w:themeColor="text1"/>
          <w:sz w:val="28"/>
          <w:szCs w:val="28"/>
        </w:rPr>
      </w:pPr>
      <w:r>
        <w:rPr>
          <w:color w:val="000000" w:themeColor="text1"/>
          <w:sz w:val="28"/>
          <w:szCs w:val="28"/>
          <w:lang w:val="uk-UA"/>
        </w:rPr>
        <w:t>Міжнародного уроку доброти (учні 1 класу), (керівник Телетьон Г. В.);</w:t>
      </w:r>
    </w:p>
    <w:p w:rsidR="00623EF3" w:rsidRPr="00DB46B7" w:rsidRDefault="00623EF3" w:rsidP="00623EF3">
      <w:pPr>
        <w:pStyle w:val="aa"/>
        <w:numPr>
          <w:ilvl w:val="0"/>
          <w:numId w:val="10"/>
        </w:numPr>
        <w:shd w:val="clear" w:color="auto" w:fill="FFFFFF"/>
        <w:tabs>
          <w:tab w:val="clear" w:pos="720"/>
          <w:tab w:val="num" w:pos="1494"/>
        </w:tabs>
        <w:spacing w:before="150" w:beforeAutospacing="0" w:after="180" w:afterAutospacing="0" w:line="360" w:lineRule="auto"/>
        <w:ind w:left="1494"/>
        <w:jc w:val="both"/>
        <w:rPr>
          <w:color w:val="000000" w:themeColor="text1"/>
          <w:sz w:val="28"/>
          <w:szCs w:val="28"/>
        </w:rPr>
      </w:pPr>
      <w:r w:rsidRPr="00623EF3">
        <w:rPr>
          <w:color w:val="000000" w:themeColor="text1"/>
          <w:sz w:val="28"/>
          <w:szCs w:val="28"/>
          <w:lang w:val="uk-UA"/>
        </w:rPr>
        <w:t>у І етапі Всеукраїнського конкурсу творчості дітей та учнівської молоді «За нашу свободу» (Хібеба Олександр та</w:t>
      </w:r>
      <w:r w:rsidR="007C3651">
        <w:rPr>
          <w:color w:val="000000" w:themeColor="text1"/>
          <w:sz w:val="28"/>
          <w:szCs w:val="28"/>
          <w:lang w:val="uk-UA"/>
        </w:rPr>
        <w:t xml:space="preserve">  Мельник Софія</w:t>
      </w:r>
      <w:r w:rsidR="00DB46B7">
        <w:rPr>
          <w:color w:val="000000" w:themeColor="text1"/>
          <w:sz w:val="28"/>
          <w:szCs w:val="28"/>
          <w:lang w:val="uk-UA"/>
        </w:rPr>
        <w:t>, Мельник Даніїл</w:t>
      </w:r>
      <w:r w:rsidR="007C3651">
        <w:rPr>
          <w:color w:val="000000" w:themeColor="text1"/>
          <w:sz w:val="28"/>
          <w:szCs w:val="28"/>
          <w:lang w:val="uk-UA"/>
        </w:rPr>
        <w:t>), (керівник</w:t>
      </w:r>
      <w:r w:rsidR="00DB46B7">
        <w:rPr>
          <w:color w:val="000000" w:themeColor="text1"/>
          <w:sz w:val="28"/>
          <w:szCs w:val="28"/>
          <w:lang w:val="uk-UA"/>
        </w:rPr>
        <w:t>и</w:t>
      </w:r>
      <w:r w:rsidR="007C3651">
        <w:rPr>
          <w:color w:val="000000" w:themeColor="text1"/>
          <w:sz w:val="28"/>
          <w:szCs w:val="28"/>
          <w:lang w:val="uk-UA"/>
        </w:rPr>
        <w:t xml:space="preserve"> Олішевко Г. П.</w:t>
      </w:r>
      <w:r w:rsidR="00DB46B7">
        <w:rPr>
          <w:color w:val="000000" w:themeColor="text1"/>
          <w:sz w:val="28"/>
          <w:szCs w:val="28"/>
          <w:lang w:val="uk-UA"/>
        </w:rPr>
        <w:t>, Бережна Т. М.</w:t>
      </w:r>
      <w:r w:rsidRPr="00623EF3">
        <w:rPr>
          <w:color w:val="000000" w:themeColor="text1"/>
          <w:sz w:val="28"/>
          <w:szCs w:val="28"/>
          <w:lang w:val="uk-UA"/>
        </w:rPr>
        <w:t>);</w:t>
      </w:r>
    </w:p>
    <w:p w:rsidR="00DB46B7" w:rsidRPr="00623EF3" w:rsidRDefault="00DB46B7" w:rsidP="00623EF3">
      <w:pPr>
        <w:pStyle w:val="aa"/>
        <w:numPr>
          <w:ilvl w:val="0"/>
          <w:numId w:val="10"/>
        </w:numPr>
        <w:shd w:val="clear" w:color="auto" w:fill="FFFFFF"/>
        <w:tabs>
          <w:tab w:val="clear" w:pos="720"/>
          <w:tab w:val="num" w:pos="1494"/>
        </w:tabs>
        <w:spacing w:before="150" w:beforeAutospacing="0" w:after="180" w:afterAutospacing="0" w:line="360" w:lineRule="auto"/>
        <w:ind w:left="1494"/>
        <w:jc w:val="both"/>
        <w:rPr>
          <w:color w:val="000000" w:themeColor="text1"/>
          <w:sz w:val="28"/>
          <w:szCs w:val="28"/>
        </w:rPr>
      </w:pPr>
      <w:r>
        <w:rPr>
          <w:color w:val="000000" w:themeColor="text1"/>
          <w:sz w:val="28"/>
          <w:szCs w:val="28"/>
          <w:lang w:val="uk-UA"/>
        </w:rPr>
        <w:t>у конкурсі до Дня миру (Левчун Іван, Мельник Маргарита, Боса Вікторія, Мельник Анна, Кулінка Олександр, Дубінець Злата, Чекота Маргарита, Мартинюк Карина), (керівники Олішевко Г. П., Дубінець В. М., Телетьон В. Г.);</w:t>
      </w:r>
    </w:p>
    <w:p w:rsidR="00DB46B7" w:rsidRDefault="008945FD" w:rsidP="00623EF3">
      <w:pPr>
        <w:pStyle w:val="aa"/>
        <w:numPr>
          <w:ilvl w:val="0"/>
          <w:numId w:val="10"/>
        </w:numPr>
        <w:shd w:val="clear" w:color="auto" w:fill="FFFFFF"/>
        <w:tabs>
          <w:tab w:val="clear" w:pos="720"/>
          <w:tab w:val="num" w:pos="1494"/>
        </w:tabs>
        <w:spacing w:before="150" w:beforeAutospacing="0" w:after="180" w:afterAutospacing="0" w:line="360" w:lineRule="auto"/>
        <w:ind w:left="1494"/>
        <w:jc w:val="both"/>
        <w:rPr>
          <w:color w:val="000000" w:themeColor="text1"/>
          <w:sz w:val="28"/>
          <w:szCs w:val="28"/>
          <w:lang w:val="uk-UA"/>
        </w:rPr>
      </w:pPr>
      <w:r>
        <w:rPr>
          <w:color w:val="000000" w:themeColor="text1"/>
          <w:sz w:val="28"/>
          <w:szCs w:val="28"/>
          <w:lang w:val="uk-UA"/>
        </w:rPr>
        <w:t>у конкурсі до Всесвітнього дня сніговика (Бахно Олександр), (керівник Телетьон В. Г.);</w:t>
      </w:r>
    </w:p>
    <w:p w:rsidR="008945FD" w:rsidRDefault="008945FD" w:rsidP="00623EF3">
      <w:pPr>
        <w:pStyle w:val="aa"/>
        <w:numPr>
          <w:ilvl w:val="0"/>
          <w:numId w:val="10"/>
        </w:numPr>
        <w:shd w:val="clear" w:color="auto" w:fill="FFFFFF"/>
        <w:tabs>
          <w:tab w:val="clear" w:pos="720"/>
          <w:tab w:val="num" w:pos="1494"/>
        </w:tabs>
        <w:spacing w:before="150" w:beforeAutospacing="0" w:after="180" w:afterAutospacing="0" w:line="360" w:lineRule="auto"/>
        <w:ind w:left="1494"/>
        <w:jc w:val="both"/>
        <w:rPr>
          <w:color w:val="000000" w:themeColor="text1"/>
          <w:sz w:val="28"/>
          <w:szCs w:val="28"/>
          <w:lang w:val="uk-UA"/>
        </w:rPr>
      </w:pPr>
      <w:r>
        <w:rPr>
          <w:color w:val="000000" w:themeColor="text1"/>
          <w:sz w:val="28"/>
          <w:szCs w:val="28"/>
          <w:lang w:val="uk-UA"/>
        </w:rPr>
        <w:t>у Всеукраїнському інтернет-конкурсі до Дня Соборності України (Волошин Марія, Климець Богдана), (керівники  Олішевко Г. П., Телетьон В. Г.);</w:t>
      </w:r>
    </w:p>
    <w:p w:rsidR="008945FD" w:rsidRDefault="008945FD" w:rsidP="00623EF3">
      <w:pPr>
        <w:pStyle w:val="aa"/>
        <w:numPr>
          <w:ilvl w:val="0"/>
          <w:numId w:val="10"/>
        </w:numPr>
        <w:shd w:val="clear" w:color="auto" w:fill="FFFFFF"/>
        <w:tabs>
          <w:tab w:val="clear" w:pos="720"/>
          <w:tab w:val="num" w:pos="1494"/>
        </w:tabs>
        <w:spacing w:before="150" w:beforeAutospacing="0" w:after="180" w:afterAutospacing="0" w:line="360" w:lineRule="auto"/>
        <w:ind w:left="1494"/>
        <w:jc w:val="both"/>
        <w:rPr>
          <w:color w:val="000000" w:themeColor="text1"/>
          <w:sz w:val="28"/>
          <w:szCs w:val="28"/>
          <w:lang w:val="uk-UA"/>
        </w:rPr>
      </w:pPr>
      <w:r>
        <w:rPr>
          <w:color w:val="000000" w:themeColor="text1"/>
          <w:sz w:val="28"/>
          <w:szCs w:val="28"/>
          <w:lang w:val="uk-UA"/>
        </w:rPr>
        <w:t>у Всеукраїнському конкурсі «Фотополювання за зимовими птахами – 2026» (Мельник Даніїл, Бахно Олександр, Мельник Орест, Вербецька Діана), (керівники Бережна Т. М., Телетьон В. Г.);</w:t>
      </w:r>
    </w:p>
    <w:p w:rsidR="008945FD" w:rsidRDefault="008945FD" w:rsidP="00623EF3">
      <w:pPr>
        <w:pStyle w:val="aa"/>
        <w:numPr>
          <w:ilvl w:val="0"/>
          <w:numId w:val="10"/>
        </w:numPr>
        <w:shd w:val="clear" w:color="auto" w:fill="FFFFFF"/>
        <w:tabs>
          <w:tab w:val="clear" w:pos="720"/>
          <w:tab w:val="num" w:pos="1494"/>
        </w:tabs>
        <w:spacing w:before="150" w:beforeAutospacing="0" w:after="180" w:afterAutospacing="0" w:line="360" w:lineRule="auto"/>
        <w:ind w:left="1494"/>
        <w:jc w:val="both"/>
        <w:rPr>
          <w:color w:val="000000" w:themeColor="text1"/>
          <w:sz w:val="28"/>
          <w:szCs w:val="28"/>
          <w:lang w:val="uk-UA"/>
        </w:rPr>
      </w:pPr>
      <w:r>
        <w:rPr>
          <w:color w:val="000000" w:themeColor="text1"/>
          <w:sz w:val="28"/>
          <w:szCs w:val="28"/>
          <w:lang w:val="uk-UA"/>
        </w:rPr>
        <w:t xml:space="preserve">в обласному інтернет-фестивалі «Мій улюблений твір Т. Г. Шевченка» та «Стежками Т. Г. Шевченка» (Мельник Ольга, Комар Маргарита, Покотило Олександр, Галуха Мілана, Кошмак Вікторія, Вербецька Злата, Волошин Марія, Мельник Вікторія, </w:t>
      </w:r>
      <w:r w:rsidR="0064771C">
        <w:rPr>
          <w:color w:val="000000" w:themeColor="text1"/>
          <w:sz w:val="28"/>
          <w:szCs w:val="28"/>
          <w:lang w:val="uk-UA"/>
        </w:rPr>
        <w:t xml:space="preserve">Мельник Софія, Патрикей </w:t>
      </w:r>
      <w:r w:rsidR="0064771C">
        <w:rPr>
          <w:color w:val="000000" w:themeColor="text1"/>
          <w:sz w:val="28"/>
          <w:szCs w:val="28"/>
          <w:lang w:val="uk-UA"/>
        </w:rPr>
        <w:lastRenderedPageBreak/>
        <w:t>Анастасія</w:t>
      </w:r>
      <w:r>
        <w:rPr>
          <w:color w:val="000000" w:themeColor="text1"/>
          <w:sz w:val="28"/>
          <w:szCs w:val="28"/>
          <w:lang w:val="uk-UA"/>
        </w:rPr>
        <w:t>), (керівники Телетьон В. Г., Бережна Т. М., Комар С. В.,Дубінець В. М.</w:t>
      </w:r>
      <w:r w:rsidR="0064771C">
        <w:rPr>
          <w:color w:val="000000" w:themeColor="text1"/>
          <w:sz w:val="28"/>
          <w:szCs w:val="28"/>
          <w:lang w:val="uk-UA"/>
        </w:rPr>
        <w:t>, Чиж С. А.</w:t>
      </w:r>
      <w:r>
        <w:rPr>
          <w:color w:val="000000" w:themeColor="text1"/>
          <w:sz w:val="28"/>
          <w:szCs w:val="28"/>
          <w:lang w:val="uk-UA"/>
        </w:rPr>
        <w:t>);</w:t>
      </w:r>
    </w:p>
    <w:p w:rsidR="0064771C" w:rsidRDefault="0064771C" w:rsidP="00623EF3">
      <w:pPr>
        <w:pStyle w:val="aa"/>
        <w:numPr>
          <w:ilvl w:val="0"/>
          <w:numId w:val="10"/>
        </w:numPr>
        <w:shd w:val="clear" w:color="auto" w:fill="FFFFFF"/>
        <w:tabs>
          <w:tab w:val="clear" w:pos="720"/>
          <w:tab w:val="num" w:pos="1494"/>
        </w:tabs>
        <w:spacing w:before="150" w:beforeAutospacing="0" w:after="180" w:afterAutospacing="0" w:line="360" w:lineRule="auto"/>
        <w:ind w:left="1494"/>
        <w:jc w:val="both"/>
        <w:rPr>
          <w:color w:val="000000" w:themeColor="text1"/>
          <w:sz w:val="28"/>
          <w:szCs w:val="28"/>
          <w:lang w:val="uk-UA"/>
        </w:rPr>
      </w:pPr>
      <w:r>
        <w:rPr>
          <w:color w:val="000000" w:themeColor="text1"/>
          <w:sz w:val="28"/>
          <w:szCs w:val="28"/>
          <w:lang w:val="uk-UA"/>
        </w:rPr>
        <w:t>у Всеукраїнському конкурсі «Абетка безпечного життя» (Вербецька Діана), (керівник Телетьон В. Г.);</w:t>
      </w:r>
    </w:p>
    <w:p w:rsidR="0064771C" w:rsidRDefault="0064771C" w:rsidP="0064771C">
      <w:pPr>
        <w:pStyle w:val="aa"/>
        <w:numPr>
          <w:ilvl w:val="0"/>
          <w:numId w:val="10"/>
        </w:numPr>
        <w:shd w:val="clear" w:color="auto" w:fill="FFFFFF"/>
        <w:tabs>
          <w:tab w:val="clear" w:pos="720"/>
          <w:tab w:val="num" w:pos="1494"/>
        </w:tabs>
        <w:spacing w:before="150" w:beforeAutospacing="0" w:after="180" w:afterAutospacing="0" w:line="360" w:lineRule="auto"/>
        <w:ind w:left="1494"/>
        <w:jc w:val="both"/>
        <w:rPr>
          <w:color w:val="000000" w:themeColor="text1"/>
          <w:sz w:val="28"/>
          <w:szCs w:val="28"/>
          <w:lang w:val="uk-UA"/>
        </w:rPr>
      </w:pPr>
      <w:r>
        <w:rPr>
          <w:color w:val="000000" w:themeColor="text1"/>
          <w:sz w:val="28"/>
          <w:szCs w:val="28"/>
          <w:lang w:val="uk-UA"/>
        </w:rPr>
        <w:t>у Всеукраїнському конкурсі «Щедра годівничка» (Дубинець Давид, Галуха Марк, Левчун Євгеній), (керівники Телетьон В. Г., Бережна Т. М.);</w:t>
      </w:r>
    </w:p>
    <w:p w:rsidR="0064771C" w:rsidRDefault="0064771C" w:rsidP="0064771C">
      <w:pPr>
        <w:pStyle w:val="aa"/>
        <w:numPr>
          <w:ilvl w:val="0"/>
          <w:numId w:val="10"/>
        </w:numPr>
        <w:shd w:val="clear" w:color="auto" w:fill="FFFFFF"/>
        <w:tabs>
          <w:tab w:val="clear" w:pos="720"/>
          <w:tab w:val="num" w:pos="1494"/>
        </w:tabs>
        <w:spacing w:before="150" w:beforeAutospacing="0" w:after="180" w:afterAutospacing="0" w:line="360" w:lineRule="auto"/>
        <w:ind w:left="1494"/>
        <w:jc w:val="both"/>
        <w:rPr>
          <w:color w:val="000000" w:themeColor="text1"/>
          <w:sz w:val="28"/>
          <w:szCs w:val="28"/>
          <w:lang w:val="uk-UA"/>
        </w:rPr>
      </w:pPr>
      <w:r>
        <w:rPr>
          <w:color w:val="000000" w:themeColor="text1"/>
          <w:sz w:val="28"/>
          <w:szCs w:val="28"/>
          <w:lang w:val="uk-UA"/>
        </w:rPr>
        <w:t>у  конкурсі  до Міжнародного дня Землі (Дубинець Вероніка, Климець Богдана, Комар Маргарита), (керівники Телетьон В. Г., Бережна Т. М.);</w:t>
      </w:r>
    </w:p>
    <w:p w:rsidR="0064771C" w:rsidRDefault="0064771C" w:rsidP="0064771C">
      <w:pPr>
        <w:pStyle w:val="aa"/>
        <w:numPr>
          <w:ilvl w:val="0"/>
          <w:numId w:val="10"/>
        </w:numPr>
        <w:shd w:val="clear" w:color="auto" w:fill="FFFFFF"/>
        <w:tabs>
          <w:tab w:val="clear" w:pos="720"/>
          <w:tab w:val="num" w:pos="1494"/>
        </w:tabs>
        <w:spacing w:before="150" w:beforeAutospacing="0" w:after="180" w:afterAutospacing="0" w:line="360" w:lineRule="auto"/>
        <w:ind w:left="1494"/>
        <w:jc w:val="both"/>
        <w:rPr>
          <w:color w:val="000000" w:themeColor="text1"/>
          <w:sz w:val="28"/>
          <w:szCs w:val="28"/>
          <w:lang w:val="uk-UA"/>
        </w:rPr>
      </w:pPr>
      <w:r>
        <w:rPr>
          <w:color w:val="000000" w:themeColor="text1"/>
          <w:sz w:val="28"/>
          <w:szCs w:val="28"/>
          <w:lang w:val="uk-UA"/>
        </w:rPr>
        <w:t>у Всеукраїнському конкурсі «Планета в наших руках» (Климець Богдана, Дубинець Вероніка, Вербецька Діана, Левчун Євгеній), (керівники Телетьон В. Г., Бережна Т. М.);</w:t>
      </w:r>
    </w:p>
    <w:p w:rsidR="00623EF3" w:rsidRPr="0064771C" w:rsidRDefault="00623EF3" w:rsidP="0064771C">
      <w:pPr>
        <w:pStyle w:val="aa"/>
        <w:numPr>
          <w:ilvl w:val="0"/>
          <w:numId w:val="10"/>
        </w:numPr>
        <w:shd w:val="clear" w:color="auto" w:fill="FFFFFF"/>
        <w:tabs>
          <w:tab w:val="clear" w:pos="720"/>
          <w:tab w:val="num" w:pos="1494"/>
        </w:tabs>
        <w:spacing w:before="150" w:beforeAutospacing="0" w:after="180" w:afterAutospacing="0" w:line="360" w:lineRule="auto"/>
        <w:ind w:left="1494"/>
        <w:jc w:val="both"/>
        <w:rPr>
          <w:color w:val="000000" w:themeColor="text1"/>
          <w:sz w:val="28"/>
          <w:szCs w:val="28"/>
          <w:lang w:val="uk-UA"/>
        </w:rPr>
      </w:pPr>
      <w:r w:rsidRPr="0064771C">
        <w:rPr>
          <w:color w:val="000000" w:themeColor="text1"/>
          <w:sz w:val="28"/>
          <w:szCs w:val="28"/>
          <w:lang w:val="uk-UA"/>
        </w:rPr>
        <w:t xml:space="preserve">у І етапі обласного конкурсу патріотичної пісні </w:t>
      </w:r>
      <w:r w:rsidR="0064771C">
        <w:rPr>
          <w:color w:val="000000" w:themeColor="text1"/>
          <w:sz w:val="28"/>
          <w:szCs w:val="28"/>
          <w:lang w:val="uk-UA"/>
        </w:rPr>
        <w:t>«Поліська Січ» (Галуха Мілана, Климець Богдана, Дубінець Злата</w:t>
      </w:r>
      <w:r w:rsidR="007C2362">
        <w:rPr>
          <w:color w:val="000000" w:themeColor="text1"/>
          <w:sz w:val="28"/>
          <w:szCs w:val="28"/>
          <w:lang w:val="uk-UA"/>
        </w:rPr>
        <w:t xml:space="preserve">), (керівник </w:t>
      </w:r>
      <w:r w:rsidRPr="0064771C">
        <w:rPr>
          <w:color w:val="000000" w:themeColor="text1"/>
          <w:sz w:val="28"/>
          <w:szCs w:val="28"/>
          <w:lang w:val="uk-UA"/>
        </w:rPr>
        <w:t xml:space="preserve"> Пілат Т. В.);</w:t>
      </w:r>
    </w:p>
    <w:p w:rsidR="007C2362" w:rsidRPr="007C2362" w:rsidRDefault="007C2362" w:rsidP="00623EF3">
      <w:pPr>
        <w:pStyle w:val="aa"/>
        <w:numPr>
          <w:ilvl w:val="0"/>
          <w:numId w:val="10"/>
        </w:numPr>
        <w:shd w:val="clear" w:color="auto" w:fill="FFFFFF"/>
        <w:tabs>
          <w:tab w:val="clear" w:pos="720"/>
          <w:tab w:val="num" w:pos="1494"/>
        </w:tabs>
        <w:spacing w:before="150" w:beforeAutospacing="0" w:after="180" w:afterAutospacing="0" w:line="360" w:lineRule="auto"/>
        <w:ind w:left="1494"/>
        <w:jc w:val="both"/>
        <w:rPr>
          <w:color w:val="000000" w:themeColor="text1"/>
          <w:sz w:val="28"/>
          <w:szCs w:val="28"/>
          <w:lang w:val="uk-UA"/>
        </w:rPr>
      </w:pPr>
      <w:r>
        <w:rPr>
          <w:color w:val="000000" w:themeColor="text1"/>
          <w:sz w:val="28"/>
          <w:szCs w:val="28"/>
          <w:lang w:val="uk-UA"/>
        </w:rPr>
        <w:t>у Всеукраїнському турнірі юних хіміків (Чиж Мирослава, Кошмак Софія, Галуха Вікторія), (керівник Пілат Т. В.);</w:t>
      </w:r>
    </w:p>
    <w:p w:rsidR="00623EF3" w:rsidRDefault="00623EF3" w:rsidP="00623EF3">
      <w:pPr>
        <w:pStyle w:val="aa"/>
        <w:numPr>
          <w:ilvl w:val="0"/>
          <w:numId w:val="10"/>
        </w:numPr>
        <w:shd w:val="clear" w:color="auto" w:fill="FFFFFF"/>
        <w:tabs>
          <w:tab w:val="clear" w:pos="720"/>
          <w:tab w:val="num" w:pos="1494"/>
        </w:tabs>
        <w:spacing w:before="150" w:beforeAutospacing="0" w:after="180" w:afterAutospacing="0" w:line="360" w:lineRule="auto"/>
        <w:ind w:left="1494"/>
        <w:jc w:val="both"/>
        <w:rPr>
          <w:color w:val="000000" w:themeColor="text1"/>
          <w:sz w:val="28"/>
          <w:szCs w:val="28"/>
          <w:lang w:val="uk-UA"/>
        </w:rPr>
      </w:pPr>
      <w:r w:rsidRPr="00623EF3">
        <w:rPr>
          <w:color w:val="000000" w:themeColor="text1"/>
          <w:sz w:val="28"/>
          <w:szCs w:val="28"/>
          <w:lang w:val="uk-UA"/>
        </w:rPr>
        <w:t>в обласному  огляді-конкурсі читців-декламаторів «Живи, Кобзарю, в пам</w:t>
      </w:r>
      <w:r w:rsidRPr="007C2362">
        <w:rPr>
          <w:color w:val="000000" w:themeColor="text1"/>
          <w:sz w:val="28"/>
          <w:szCs w:val="28"/>
          <w:lang w:val="uk-UA"/>
        </w:rPr>
        <w:t>’</w:t>
      </w:r>
      <w:r w:rsidRPr="00623EF3">
        <w:rPr>
          <w:color w:val="000000" w:themeColor="text1"/>
          <w:sz w:val="28"/>
          <w:szCs w:val="28"/>
          <w:lang w:val="uk-UA"/>
        </w:rPr>
        <w:t>яті людській»</w:t>
      </w:r>
      <w:r w:rsidR="007C2362">
        <w:rPr>
          <w:color w:val="000000" w:themeColor="text1"/>
          <w:sz w:val="28"/>
          <w:szCs w:val="28"/>
          <w:lang w:val="uk-UA"/>
        </w:rPr>
        <w:t xml:space="preserve"> та «Поліські пересмішники»</w:t>
      </w:r>
      <w:r w:rsidRPr="00623EF3">
        <w:rPr>
          <w:color w:val="000000" w:themeColor="text1"/>
          <w:sz w:val="28"/>
          <w:szCs w:val="28"/>
          <w:lang w:val="uk-UA"/>
        </w:rPr>
        <w:t xml:space="preserve"> </w:t>
      </w:r>
      <w:r w:rsidR="007C2362">
        <w:rPr>
          <w:color w:val="000000" w:themeColor="text1"/>
          <w:sz w:val="28"/>
          <w:szCs w:val="28"/>
          <w:lang w:val="uk-UA"/>
        </w:rPr>
        <w:t xml:space="preserve">(Вербецька Євгенія), </w:t>
      </w:r>
      <w:r w:rsidRPr="00623EF3">
        <w:rPr>
          <w:color w:val="000000" w:themeColor="text1"/>
          <w:sz w:val="28"/>
          <w:szCs w:val="28"/>
          <w:lang w:val="uk-UA"/>
        </w:rPr>
        <w:t>(к</w:t>
      </w:r>
      <w:r w:rsidR="007C3651">
        <w:rPr>
          <w:color w:val="000000" w:themeColor="text1"/>
          <w:sz w:val="28"/>
          <w:szCs w:val="28"/>
          <w:lang w:val="uk-UA"/>
        </w:rPr>
        <w:t>ерівник</w:t>
      </w:r>
      <w:r w:rsidR="007C2362">
        <w:rPr>
          <w:color w:val="000000" w:themeColor="text1"/>
          <w:sz w:val="28"/>
          <w:szCs w:val="28"/>
          <w:lang w:val="uk-UA"/>
        </w:rPr>
        <w:t xml:space="preserve"> Чиж С. А.</w:t>
      </w:r>
      <w:r w:rsidR="0070588F">
        <w:rPr>
          <w:color w:val="000000" w:themeColor="text1"/>
          <w:sz w:val="28"/>
          <w:szCs w:val="28"/>
          <w:lang w:val="uk-UA"/>
        </w:rPr>
        <w:t>);</w:t>
      </w:r>
    </w:p>
    <w:p w:rsidR="0070588F" w:rsidRDefault="0070588F" w:rsidP="0070588F">
      <w:pPr>
        <w:pStyle w:val="aa"/>
        <w:numPr>
          <w:ilvl w:val="0"/>
          <w:numId w:val="10"/>
        </w:numPr>
        <w:shd w:val="clear" w:color="auto" w:fill="FFFFFF"/>
        <w:tabs>
          <w:tab w:val="clear" w:pos="720"/>
          <w:tab w:val="num" w:pos="1494"/>
        </w:tabs>
        <w:spacing w:before="150" w:beforeAutospacing="0" w:after="180" w:afterAutospacing="0" w:line="360" w:lineRule="auto"/>
        <w:ind w:left="1494"/>
        <w:jc w:val="both"/>
        <w:rPr>
          <w:color w:val="000000" w:themeColor="text1"/>
          <w:sz w:val="28"/>
          <w:szCs w:val="28"/>
          <w:lang w:val="uk-UA"/>
        </w:rPr>
      </w:pPr>
      <w:r>
        <w:rPr>
          <w:color w:val="000000" w:themeColor="text1"/>
          <w:sz w:val="28"/>
          <w:szCs w:val="28"/>
          <w:lang w:val="uk-UA"/>
        </w:rPr>
        <w:t>в інтернет-олімпіаді з математики «Вдалий старт. Осінь – 2025» (Вербецька Євгенія, Левчун Іван, Мельник Аліна), (керівник Олішевко Г. П.);</w:t>
      </w:r>
    </w:p>
    <w:p w:rsidR="0070588F" w:rsidRPr="0070588F" w:rsidRDefault="0070588F" w:rsidP="0070588F">
      <w:pPr>
        <w:pStyle w:val="aa"/>
        <w:numPr>
          <w:ilvl w:val="0"/>
          <w:numId w:val="10"/>
        </w:numPr>
        <w:shd w:val="clear" w:color="auto" w:fill="FFFFFF"/>
        <w:tabs>
          <w:tab w:val="clear" w:pos="720"/>
          <w:tab w:val="num" w:pos="1494"/>
        </w:tabs>
        <w:spacing w:before="150" w:beforeAutospacing="0" w:after="180" w:afterAutospacing="0" w:line="360" w:lineRule="auto"/>
        <w:ind w:left="1494"/>
        <w:jc w:val="both"/>
        <w:rPr>
          <w:color w:val="000000" w:themeColor="text1"/>
          <w:sz w:val="28"/>
          <w:szCs w:val="28"/>
          <w:lang w:val="uk-UA"/>
        </w:rPr>
      </w:pPr>
      <w:r>
        <w:rPr>
          <w:color w:val="000000" w:themeColor="text1"/>
          <w:sz w:val="28"/>
          <w:szCs w:val="28"/>
          <w:lang w:val="uk-UA"/>
        </w:rPr>
        <w:t xml:space="preserve">у </w:t>
      </w:r>
      <w:r w:rsidRPr="0070588F">
        <w:rPr>
          <w:color w:val="000000" w:themeColor="text1"/>
          <w:sz w:val="28"/>
          <w:szCs w:val="28"/>
          <w:lang w:val="uk-UA"/>
        </w:rPr>
        <w:t xml:space="preserve"> Всеукраїнській інтернет - олімпіаді «На урок</w:t>
      </w:r>
      <w:r>
        <w:rPr>
          <w:color w:val="000000" w:themeColor="text1"/>
          <w:sz w:val="28"/>
          <w:szCs w:val="28"/>
          <w:lang w:val="uk-UA"/>
        </w:rPr>
        <w:t xml:space="preserve">» </w:t>
      </w:r>
      <w:r w:rsidRPr="0070588F">
        <w:rPr>
          <w:color w:val="000000" w:themeColor="text1"/>
          <w:sz w:val="28"/>
          <w:szCs w:val="28"/>
          <w:lang w:val="uk-UA"/>
        </w:rPr>
        <w:t>з математики:</w:t>
      </w:r>
    </w:p>
    <w:p w:rsidR="0070588F" w:rsidRPr="0070588F" w:rsidRDefault="0070588F" w:rsidP="0070588F">
      <w:pPr>
        <w:pStyle w:val="aa"/>
        <w:numPr>
          <w:ilvl w:val="1"/>
          <w:numId w:val="10"/>
        </w:numPr>
        <w:shd w:val="clear" w:color="auto" w:fill="FFFFFF"/>
        <w:spacing w:before="150" w:beforeAutospacing="0" w:after="180" w:afterAutospacing="0" w:line="360" w:lineRule="auto"/>
        <w:jc w:val="both"/>
        <w:rPr>
          <w:color w:val="000000" w:themeColor="text1"/>
          <w:sz w:val="28"/>
          <w:szCs w:val="28"/>
          <w:lang w:val="uk-UA"/>
        </w:rPr>
      </w:pPr>
      <w:r w:rsidRPr="0070588F">
        <w:rPr>
          <w:color w:val="000000" w:themeColor="text1"/>
          <w:sz w:val="28"/>
          <w:szCs w:val="28"/>
          <w:lang w:val="uk-UA"/>
        </w:rPr>
        <w:t>дипломи ІІ ступеня (Левчун Іван, Вербецька Євгенія, Дубінець Злата, керівник Олішевко Г. П.);</w:t>
      </w:r>
    </w:p>
    <w:p w:rsidR="0070588F" w:rsidRPr="0070588F" w:rsidRDefault="0070588F" w:rsidP="0070588F">
      <w:pPr>
        <w:pStyle w:val="aa"/>
        <w:numPr>
          <w:ilvl w:val="0"/>
          <w:numId w:val="10"/>
        </w:numPr>
        <w:shd w:val="clear" w:color="auto" w:fill="FFFFFF"/>
        <w:tabs>
          <w:tab w:val="clear" w:pos="720"/>
          <w:tab w:val="num" w:pos="1494"/>
        </w:tabs>
        <w:spacing w:before="150" w:beforeAutospacing="0" w:after="180" w:afterAutospacing="0" w:line="360" w:lineRule="auto"/>
        <w:ind w:left="1494"/>
        <w:jc w:val="both"/>
        <w:rPr>
          <w:color w:val="000000" w:themeColor="text1"/>
          <w:sz w:val="28"/>
          <w:szCs w:val="28"/>
          <w:lang w:val="uk-UA"/>
        </w:rPr>
      </w:pPr>
      <w:r w:rsidRPr="0070588F">
        <w:rPr>
          <w:color w:val="000000" w:themeColor="text1"/>
          <w:sz w:val="28"/>
          <w:szCs w:val="28"/>
          <w:lang w:val="uk-UA"/>
        </w:rPr>
        <w:t>сертифікат учасника (Мельник Анна, Мельник Аліна, Кошмак Вікторія, Дубінець Злата, Кулінка Олександр, Юдчиц Мирослава), (керівник Олішевко Г. П.)</w:t>
      </w:r>
    </w:p>
    <w:p w:rsidR="008B336F" w:rsidRDefault="0070588F" w:rsidP="004710E8">
      <w:pPr>
        <w:pStyle w:val="aa"/>
        <w:numPr>
          <w:ilvl w:val="0"/>
          <w:numId w:val="20"/>
        </w:numPr>
        <w:shd w:val="clear" w:color="auto" w:fill="FFFFFF"/>
        <w:spacing w:before="150" w:beforeAutospacing="0" w:after="180" w:afterAutospacing="0" w:line="360" w:lineRule="auto"/>
        <w:jc w:val="both"/>
        <w:rPr>
          <w:color w:val="000000" w:themeColor="text1"/>
          <w:sz w:val="28"/>
          <w:szCs w:val="28"/>
          <w:lang w:val="uk-UA"/>
        </w:rPr>
      </w:pPr>
      <w:r w:rsidRPr="0070588F">
        <w:rPr>
          <w:color w:val="000000" w:themeColor="text1"/>
          <w:sz w:val="28"/>
          <w:szCs w:val="28"/>
          <w:lang w:val="uk-UA"/>
        </w:rPr>
        <w:lastRenderedPageBreak/>
        <w:t>з мистецтва:</w:t>
      </w:r>
      <w:r w:rsidR="004710E8">
        <w:rPr>
          <w:color w:val="000000" w:themeColor="text1"/>
          <w:sz w:val="28"/>
          <w:szCs w:val="28"/>
          <w:lang w:val="uk-UA"/>
        </w:rPr>
        <w:t xml:space="preserve"> </w:t>
      </w:r>
      <w:r w:rsidRPr="004710E8">
        <w:rPr>
          <w:color w:val="000000" w:themeColor="text1"/>
          <w:sz w:val="28"/>
          <w:szCs w:val="28"/>
          <w:lang w:val="uk-UA"/>
        </w:rPr>
        <w:t>дипломи ІІ та ІІІ ступеня (Вербецька Злата, Волошин Марія, Мельник Софія, Патрикей Анастасія), (керівник Олішевко Г. П.).</w:t>
      </w:r>
    </w:p>
    <w:p w:rsidR="004710E8" w:rsidRPr="004710E8" w:rsidRDefault="004710E8" w:rsidP="004710E8">
      <w:pPr>
        <w:pStyle w:val="aa"/>
        <w:shd w:val="clear" w:color="auto" w:fill="FFFFFF"/>
        <w:spacing w:before="150" w:beforeAutospacing="0" w:after="180" w:afterAutospacing="0" w:line="360" w:lineRule="auto"/>
        <w:ind w:left="1443"/>
        <w:jc w:val="both"/>
        <w:rPr>
          <w:color w:val="000000" w:themeColor="text1"/>
          <w:sz w:val="28"/>
          <w:szCs w:val="28"/>
          <w:lang w:val="uk-UA"/>
        </w:rPr>
      </w:pPr>
    </w:p>
    <w:p w:rsidR="004710E8" w:rsidRDefault="004710E8" w:rsidP="00C308B5">
      <w:pPr>
        <w:shd w:val="clear" w:color="auto" w:fill="FFFFFF"/>
        <w:spacing w:after="0" w:line="240" w:lineRule="auto"/>
        <w:ind w:firstLine="709"/>
        <w:jc w:val="both"/>
        <w:rPr>
          <w:rFonts w:ascii="Times New Roman" w:eastAsia="Times New Roman" w:hAnsi="Times New Roman"/>
          <w:b/>
          <w:color w:val="000000" w:themeColor="text1"/>
          <w:sz w:val="28"/>
          <w:szCs w:val="28"/>
          <w:lang w:val="uk-UA"/>
        </w:rPr>
      </w:pPr>
    </w:p>
    <w:p w:rsidR="004710E8" w:rsidRDefault="004710E8" w:rsidP="00C308B5">
      <w:pPr>
        <w:shd w:val="clear" w:color="auto" w:fill="FFFFFF"/>
        <w:spacing w:after="0" w:line="240" w:lineRule="auto"/>
        <w:ind w:firstLine="709"/>
        <w:jc w:val="both"/>
        <w:rPr>
          <w:rFonts w:ascii="Times New Roman" w:eastAsia="Times New Roman" w:hAnsi="Times New Roman"/>
          <w:b/>
          <w:color w:val="000000" w:themeColor="text1"/>
          <w:sz w:val="28"/>
          <w:szCs w:val="28"/>
          <w:lang w:val="uk-UA"/>
        </w:rPr>
      </w:pPr>
    </w:p>
    <w:p w:rsidR="004710E8" w:rsidRDefault="004710E8" w:rsidP="00C308B5">
      <w:pPr>
        <w:shd w:val="clear" w:color="auto" w:fill="FFFFFF"/>
        <w:spacing w:after="0" w:line="240" w:lineRule="auto"/>
        <w:ind w:firstLine="709"/>
        <w:jc w:val="both"/>
        <w:rPr>
          <w:rFonts w:ascii="Times New Roman" w:eastAsia="Times New Roman" w:hAnsi="Times New Roman"/>
          <w:b/>
          <w:color w:val="000000" w:themeColor="text1"/>
          <w:sz w:val="28"/>
          <w:szCs w:val="28"/>
          <w:lang w:val="uk-UA"/>
        </w:rPr>
      </w:pPr>
    </w:p>
    <w:p w:rsidR="004710E8" w:rsidRDefault="004710E8" w:rsidP="00C308B5">
      <w:pPr>
        <w:shd w:val="clear" w:color="auto" w:fill="FFFFFF"/>
        <w:spacing w:after="0" w:line="240" w:lineRule="auto"/>
        <w:ind w:firstLine="709"/>
        <w:jc w:val="both"/>
        <w:rPr>
          <w:rFonts w:ascii="Times New Roman" w:eastAsia="Times New Roman" w:hAnsi="Times New Roman"/>
          <w:b/>
          <w:color w:val="000000" w:themeColor="text1"/>
          <w:sz w:val="28"/>
          <w:szCs w:val="28"/>
          <w:lang w:val="uk-UA"/>
        </w:rPr>
      </w:pPr>
    </w:p>
    <w:p w:rsidR="004710E8" w:rsidRDefault="004710E8" w:rsidP="00C308B5">
      <w:pPr>
        <w:shd w:val="clear" w:color="auto" w:fill="FFFFFF"/>
        <w:spacing w:after="0" w:line="240" w:lineRule="auto"/>
        <w:ind w:firstLine="709"/>
        <w:jc w:val="both"/>
        <w:rPr>
          <w:rFonts w:ascii="Times New Roman" w:eastAsia="Times New Roman" w:hAnsi="Times New Roman"/>
          <w:b/>
          <w:color w:val="000000" w:themeColor="text1"/>
          <w:sz w:val="28"/>
          <w:szCs w:val="28"/>
          <w:lang w:val="uk-UA"/>
        </w:rPr>
      </w:pPr>
    </w:p>
    <w:p w:rsidR="004710E8" w:rsidRDefault="004710E8" w:rsidP="00C308B5">
      <w:pPr>
        <w:shd w:val="clear" w:color="auto" w:fill="FFFFFF"/>
        <w:spacing w:after="0" w:line="240" w:lineRule="auto"/>
        <w:ind w:firstLine="709"/>
        <w:jc w:val="both"/>
        <w:rPr>
          <w:rFonts w:ascii="Times New Roman" w:eastAsia="Times New Roman" w:hAnsi="Times New Roman"/>
          <w:b/>
          <w:color w:val="000000" w:themeColor="text1"/>
          <w:sz w:val="28"/>
          <w:szCs w:val="28"/>
          <w:lang w:val="uk-UA"/>
        </w:rPr>
      </w:pPr>
    </w:p>
    <w:p w:rsidR="004710E8" w:rsidRDefault="004710E8" w:rsidP="00C308B5">
      <w:pPr>
        <w:shd w:val="clear" w:color="auto" w:fill="FFFFFF"/>
        <w:spacing w:after="0" w:line="240" w:lineRule="auto"/>
        <w:ind w:firstLine="709"/>
        <w:jc w:val="both"/>
        <w:rPr>
          <w:rFonts w:ascii="Times New Roman" w:eastAsia="Times New Roman" w:hAnsi="Times New Roman"/>
          <w:b/>
          <w:color w:val="000000" w:themeColor="text1"/>
          <w:sz w:val="28"/>
          <w:szCs w:val="28"/>
          <w:lang w:val="uk-UA"/>
        </w:rPr>
      </w:pPr>
    </w:p>
    <w:p w:rsidR="004710E8" w:rsidRDefault="004710E8" w:rsidP="00C308B5">
      <w:pPr>
        <w:shd w:val="clear" w:color="auto" w:fill="FFFFFF"/>
        <w:spacing w:after="0" w:line="240" w:lineRule="auto"/>
        <w:ind w:firstLine="709"/>
        <w:jc w:val="both"/>
        <w:rPr>
          <w:rFonts w:ascii="Times New Roman" w:eastAsia="Times New Roman" w:hAnsi="Times New Roman"/>
          <w:b/>
          <w:color w:val="000000" w:themeColor="text1"/>
          <w:sz w:val="28"/>
          <w:szCs w:val="28"/>
          <w:lang w:val="uk-UA"/>
        </w:rPr>
      </w:pPr>
    </w:p>
    <w:p w:rsidR="004710E8" w:rsidRDefault="004710E8" w:rsidP="00C308B5">
      <w:pPr>
        <w:shd w:val="clear" w:color="auto" w:fill="FFFFFF"/>
        <w:spacing w:after="0" w:line="240" w:lineRule="auto"/>
        <w:ind w:firstLine="709"/>
        <w:jc w:val="both"/>
        <w:rPr>
          <w:rFonts w:ascii="Times New Roman" w:eastAsia="Times New Roman" w:hAnsi="Times New Roman"/>
          <w:b/>
          <w:color w:val="000000" w:themeColor="text1"/>
          <w:sz w:val="28"/>
          <w:szCs w:val="28"/>
          <w:lang w:val="uk-UA"/>
        </w:rPr>
      </w:pPr>
    </w:p>
    <w:p w:rsidR="004710E8" w:rsidRDefault="004710E8" w:rsidP="00C308B5">
      <w:pPr>
        <w:shd w:val="clear" w:color="auto" w:fill="FFFFFF"/>
        <w:spacing w:after="0" w:line="240" w:lineRule="auto"/>
        <w:ind w:firstLine="709"/>
        <w:jc w:val="both"/>
        <w:rPr>
          <w:rFonts w:ascii="Times New Roman" w:eastAsia="Times New Roman" w:hAnsi="Times New Roman"/>
          <w:b/>
          <w:color w:val="000000" w:themeColor="text1"/>
          <w:sz w:val="28"/>
          <w:szCs w:val="28"/>
          <w:lang w:val="uk-UA"/>
        </w:rPr>
      </w:pPr>
    </w:p>
    <w:p w:rsidR="004710E8" w:rsidRDefault="004710E8" w:rsidP="00C308B5">
      <w:pPr>
        <w:shd w:val="clear" w:color="auto" w:fill="FFFFFF"/>
        <w:spacing w:after="0" w:line="240" w:lineRule="auto"/>
        <w:ind w:firstLine="709"/>
        <w:jc w:val="both"/>
        <w:rPr>
          <w:rFonts w:ascii="Times New Roman" w:eastAsia="Times New Roman" w:hAnsi="Times New Roman"/>
          <w:b/>
          <w:color w:val="000000" w:themeColor="text1"/>
          <w:sz w:val="28"/>
          <w:szCs w:val="28"/>
          <w:lang w:val="uk-UA"/>
        </w:rPr>
      </w:pPr>
    </w:p>
    <w:p w:rsidR="004710E8" w:rsidRDefault="004710E8" w:rsidP="00C308B5">
      <w:pPr>
        <w:shd w:val="clear" w:color="auto" w:fill="FFFFFF"/>
        <w:spacing w:after="0" w:line="240" w:lineRule="auto"/>
        <w:ind w:firstLine="709"/>
        <w:jc w:val="both"/>
        <w:rPr>
          <w:rFonts w:ascii="Times New Roman" w:eastAsia="Times New Roman" w:hAnsi="Times New Roman"/>
          <w:b/>
          <w:color w:val="000000" w:themeColor="text1"/>
          <w:sz w:val="28"/>
          <w:szCs w:val="28"/>
          <w:lang w:val="uk-UA"/>
        </w:rPr>
      </w:pPr>
    </w:p>
    <w:p w:rsidR="004710E8" w:rsidRDefault="004710E8" w:rsidP="00C308B5">
      <w:pPr>
        <w:shd w:val="clear" w:color="auto" w:fill="FFFFFF"/>
        <w:spacing w:after="0" w:line="240" w:lineRule="auto"/>
        <w:ind w:firstLine="709"/>
        <w:jc w:val="both"/>
        <w:rPr>
          <w:rFonts w:ascii="Times New Roman" w:eastAsia="Times New Roman" w:hAnsi="Times New Roman"/>
          <w:b/>
          <w:color w:val="000000" w:themeColor="text1"/>
          <w:sz w:val="28"/>
          <w:szCs w:val="28"/>
          <w:lang w:val="uk-UA"/>
        </w:rPr>
      </w:pPr>
    </w:p>
    <w:p w:rsidR="004710E8" w:rsidRDefault="004710E8" w:rsidP="00C308B5">
      <w:pPr>
        <w:shd w:val="clear" w:color="auto" w:fill="FFFFFF"/>
        <w:spacing w:after="0" w:line="240" w:lineRule="auto"/>
        <w:ind w:firstLine="709"/>
        <w:jc w:val="both"/>
        <w:rPr>
          <w:rFonts w:ascii="Times New Roman" w:eastAsia="Times New Roman" w:hAnsi="Times New Roman"/>
          <w:b/>
          <w:color w:val="000000" w:themeColor="text1"/>
          <w:sz w:val="28"/>
          <w:szCs w:val="28"/>
          <w:lang w:val="uk-UA"/>
        </w:rPr>
      </w:pPr>
    </w:p>
    <w:p w:rsidR="004710E8" w:rsidRDefault="004710E8" w:rsidP="00C308B5">
      <w:pPr>
        <w:shd w:val="clear" w:color="auto" w:fill="FFFFFF"/>
        <w:spacing w:after="0" w:line="240" w:lineRule="auto"/>
        <w:ind w:firstLine="709"/>
        <w:jc w:val="both"/>
        <w:rPr>
          <w:rFonts w:ascii="Times New Roman" w:eastAsia="Times New Roman" w:hAnsi="Times New Roman"/>
          <w:b/>
          <w:color w:val="000000" w:themeColor="text1"/>
          <w:sz w:val="28"/>
          <w:szCs w:val="28"/>
          <w:lang w:val="uk-UA"/>
        </w:rPr>
      </w:pPr>
    </w:p>
    <w:p w:rsidR="004710E8" w:rsidRDefault="004710E8" w:rsidP="00C308B5">
      <w:pPr>
        <w:shd w:val="clear" w:color="auto" w:fill="FFFFFF"/>
        <w:spacing w:after="0" w:line="240" w:lineRule="auto"/>
        <w:ind w:firstLine="709"/>
        <w:jc w:val="both"/>
        <w:rPr>
          <w:rFonts w:ascii="Times New Roman" w:eastAsia="Times New Roman" w:hAnsi="Times New Roman"/>
          <w:b/>
          <w:color w:val="000000" w:themeColor="text1"/>
          <w:sz w:val="28"/>
          <w:szCs w:val="28"/>
          <w:lang w:val="uk-UA"/>
        </w:rPr>
      </w:pPr>
    </w:p>
    <w:p w:rsidR="004710E8" w:rsidRDefault="004710E8" w:rsidP="00C308B5">
      <w:pPr>
        <w:shd w:val="clear" w:color="auto" w:fill="FFFFFF"/>
        <w:spacing w:after="0" w:line="240" w:lineRule="auto"/>
        <w:ind w:firstLine="709"/>
        <w:jc w:val="both"/>
        <w:rPr>
          <w:rFonts w:ascii="Times New Roman" w:eastAsia="Times New Roman" w:hAnsi="Times New Roman"/>
          <w:b/>
          <w:color w:val="000000" w:themeColor="text1"/>
          <w:sz w:val="28"/>
          <w:szCs w:val="28"/>
          <w:lang w:val="uk-UA"/>
        </w:rPr>
      </w:pPr>
    </w:p>
    <w:p w:rsidR="004710E8" w:rsidRDefault="004710E8" w:rsidP="00C308B5">
      <w:pPr>
        <w:shd w:val="clear" w:color="auto" w:fill="FFFFFF"/>
        <w:spacing w:after="0" w:line="240" w:lineRule="auto"/>
        <w:ind w:firstLine="709"/>
        <w:jc w:val="both"/>
        <w:rPr>
          <w:rFonts w:ascii="Times New Roman" w:eastAsia="Times New Roman" w:hAnsi="Times New Roman"/>
          <w:b/>
          <w:color w:val="000000" w:themeColor="text1"/>
          <w:sz w:val="28"/>
          <w:szCs w:val="28"/>
          <w:lang w:val="uk-UA"/>
        </w:rPr>
      </w:pPr>
    </w:p>
    <w:p w:rsidR="004710E8" w:rsidRDefault="004710E8" w:rsidP="00C308B5">
      <w:pPr>
        <w:shd w:val="clear" w:color="auto" w:fill="FFFFFF"/>
        <w:spacing w:after="0" w:line="240" w:lineRule="auto"/>
        <w:ind w:firstLine="709"/>
        <w:jc w:val="both"/>
        <w:rPr>
          <w:rFonts w:ascii="Times New Roman" w:eastAsia="Times New Roman" w:hAnsi="Times New Roman"/>
          <w:b/>
          <w:color w:val="000000" w:themeColor="text1"/>
          <w:sz w:val="28"/>
          <w:szCs w:val="28"/>
          <w:lang w:val="uk-UA"/>
        </w:rPr>
      </w:pPr>
    </w:p>
    <w:p w:rsidR="004710E8" w:rsidRDefault="004710E8" w:rsidP="00C308B5">
      <w:pPr>
        <w:shd w:val="clear" w:color="auto" w:fill="FFFFFF"/>
        <w:spacing w:after="0" w:line="240" w:lineRule="auto"/>
        <w:ind w:firstLine="709"/>
        <w:jc w:val="both"/>
        <w:rPr>
          <w:rFonts w:ascii="Times New Roman" w:eastAsia="Times New Roman" w:hAnsi="Times New Roman"/>
          <w:b/>
          <w:color w:val="000000" w:themeColor="text1"/>
          <w:sz w:val="28"/>
          <w:szCs w:val="28"/>
          <w:lang w:val="uk-UA"/>
        </w:rPr>
      </w:pPr>
    </w:p>
    <w:p w:rsidR="004710E8" w:rsidRDefault="004710E8" w:rsidP="00C308B5">
      <w:pPr>
        <w:shd w:val="clear" w:color="auto" w:fill="FFFFFF"/>
        <w:spacing w:after="0" w:line="240" w:lineRule="auto"/>
        <w:ind w:firstLine="709"/>
        <w:jc w:val="both"/>
        <w:rPr>
          <w:rFonts w:ascii="Times New Roman" w:eastAsia="Times New Roman" w:hAnsi="Times New Roman"/>
          <w:b/>
          <w:color w:val="000000" w:themeColor="text1"/>
          <w:sz w:val="28"/>
          <w:szCs w:val="28"/>
          <w:lang w:val="uk-UA"/>
        </w:rPr>
      </w:pPr>
    </w:p>
    <w:p w:rsidR="004710E8" w:rsidRDefault="004710E8" w:rsidP="00C308B5">
      <w:pPr>
        <w:shd w:val="clear" w:color="auto" w:fill="FFFFFF"/>
        <w:spacing w:after="0" w:line="240" w:lineRule="auto"/>
        <w:ind w:firstLine="709"/>
        <w:jc w:val="both"/>
        <w:rPr>
          <w:rFonts w:ascii="Times New Roman" w:eastAsia="Times New Roman" w:hAnsi="Times New Roman"/>
          <w:b/>
          <w:color w:val="000000" w:themeColor="text1"/>
          <w:sz w:val="28"/>
          <w:szCs w:val="28"/>
          <w:lang w:val="uk-UA"/>
        </w:rPr>
      </w:pPr>
    </w:p>
    <w:p w:rsidR="004710E8" w:rsidRDefault="004710E8" w:rsidP="00C308B5">
      <w:pPr>
        <w:shd w:val="clear" w:color="auto" w:fill="FFFFFF"/>
        <w:spacing w:after="0" w:line="240" w:lineRule="auto"/>
        <w:ind w:firstLine="709"/>
        <w:jc w:val="both"/>
        <w:rPr>
          <w:rFonts w:ascii="Times New Roman" w:eastAsia="Times New Roman" w:hAnsi="Times New Roman"/>
          <w:b/>
          <w:color w:val="000000" w:themeColor="text1"/>
          <w:sz w:val="28"/>
          <w:szCs w:val="28"/>
          <w:lang w:val="uk-UA"/>
        </w:rPr>
      </w:pPr>
    </w:p>
    <w:p w:rsidR="004710E8" w:rsidRDefault="004710E8" w:rsidP="00C308B5">
      <w:pPr>
        <w:shd w:val="clear" w:color="auto" w:fill="FFFFFF"/>
        <w:spacing w:after="0" w:line="240" w:lineRule="auto"/>
        <w:ind w:firstLine="709"/>
        <w:jc w:val="both"/>
        <w:rPr>
          <w:rFonts w:ascii="Times New Roman" w:eastAsia="Times New Roman" w:hAnsi="Times New Roman"/>
          <w:b/>
          <w:color w:val="000000" w:themeColor="text1"/>
          <w:sz w:val="28"/>
          <w:szCs w:val="28"/>
          <w:lang w:val="uk-UA"/>
        </w:rPr>
      </w:pPr>
    </w:p>
    <w:p w:rsidR="004710E8" w:rsidRDefault="004710E8" w:rsidP="00C308B5">
      <w:pPr>
        <w:shd w:val="clear" w:color="auto" w:fill="FFFFFF"/>
        <w:spacing w:after="0" w:line="240" w:lineRule="auto"/>
        <w:ind w:firstLine="709"/>
        <w:jc w:val="both"/>
        <w:rPr>
          <w:rFonts w:ascii="Times New Roman" w:eastAsia="Times New Roman" w:hAnsi="Times New Roman"/>
          <w:b/>
          <w:color w:val="000000" w:themeColor="text1"/>
          <w:sz w:val="28"/>
          <w:szCs w:val="28"/>
          <w:lang w:val="uk-UA"/>
        </w:rPr>
      </w:pPr>
    </w:p>
    <w:p w:rsidR="004710E8" w:rsidRDefault="004710E8" w:rsidP="00C308B5">
      <w:pPr>
        <w:shd w:val="clear" w:color="auto" w:fill="FFFFFF"/>
        <w:spacing w:after="0" w:line="240" w:lineRule="auto"/>
        <w:ind w:firstLine="709"/>
        <w:jc w:val="both"/>
        <w:rPr>
          <w:rFonts w:ascii="Times New Roman" w:eastAsia="Times New Roman" w:hAnsi="Times New Roman"/>
          <w:b/>
          <w:color w:val="000000" w:themeColor="text1"/>
          <w:sz w:val="28"/>
          <w:szCs w:val="28"/>
          <w:lang w:val="uk-UA"/>
        </w:rPr>
      </w:pPr>
    </w:p>
    <w:p w:rsidR="004710E8" w:rsidRDefault="004710E8" w:rsidP="00C308B5">
      <w:pPr>
        <w:shd w:val="clear" w:color="auto" w:fill="FFFFFF"/>
        <w:spacing w:after="0" w:line="240" w:lineRule="auto"/>
        <w:ind w:firstLine="709"/>
        <w:jc w:val="both"/>
        <w:rPr>
          <w:rFonts w:ascii="Times New Roman" w:eastAsia="Times New Roman" w:hAnsi="Times New Roman"/>
          <w:b/>
          <w:color w:val="000000" w:themeColor="text1"/>
          <w:sz w:val="28"/>
          <w:szCs w:val="28"/>
          <w:lang w:val="uk-UA"/>
        </w:rPr>
      </w:pPr>
    </w:p>
    <w:p w:rsidR="004710E8" w:rsidRDefault="004710E8" w:rsidP="00C308B5">
      <w:pPr>
        <w:shd w:val="clear" w:color="auto" w:fill="FFFFFF"/>
        <w:spacing w:after="0" w:line="240" w:lineRule="auto"/>
        <w:ind w:firstLine="709"/>
        <w:jc w:val="both"/>
        <w:rPr>
          <w:rFonts w:ascii="Times New Roman" w:eastAsia="Times New Roman" w:hAnsi="Times New Roman"/>
          <w:b/>
          <w:color w:val="000000" w:themeColor="text1"/>
          <w:sz w:val="28"/>
          <w:szCs w:val="28"/>
          <w:lang w:val="uk-UA"/>
        </w:rPr>
      </w:pPr>
    </w:p>
    <w:p w:rsidR="004710E8" w:rsidRDefault="004710E8" w:rsidP="00C308B5">
      <w:pPr>
        <w:shd w:val="clear" w:color="auto" w:fill="FFFFFF"/>
        <w:spacing w:after="0" w:line="240" w:lineRule="auto"/>
        <w:ind w:firstLine="709"/>
        <w:jc w:val="both"/>
        <w:rPr>
          <w:rFonts w:ascii="Times New Roman" w:eastAsia="Times New Roman" w:hAnsi="Times New Roman"/>
          <w:b/>
          <w:color w:val="000000" w:themeColor="text1"/>
          <w:sz w:val="28"/>
          <w:szCs w:val="28"/>
          <w:lang w:val="uk-UA"/>
        </w:rPr>
      </w:pPr>
    </w:p>
    <w:p w:rsidR="004710E8" w:rsidRDefault="004710E8" w:rsidP="00C308B5">
      <w:pPr>
        <w:shd w:val="clear" w:color="auto" w:fill="FFFFFF"/>
        <w:spacing w:after="0" w:line="240" w:lineRule="auto"/>
        <w:ind w:firstLine="709"/>
        <w:jc w:val="both"/>
        <w:rPr>
          <w:rFonts w:ascii="Times New Roman" w:eastAsia="Times New Roman" w:hAnsi="Times New Roman"/>
          <w:b/>
          <w:color w:val="000000" w:themeColor="text1"/>
          <w:sz w:val="28"/>
          <w:szCs w:val="28"/>
          <w:lang w:val="uk-UA"/>
        </w:rPr>
      </w:pPr>
    </w:p>
    <w:p w:rsidR="004710E8" w:rsidRDefault="004710E8" w:rsidP="00C308B5">
      <w:pPr>
        <w:shd w:val="clear" w:color="auto" w:fill="FFFFFF"/>
        <w:spacing w:after="0" w:line="240" w:lineRule="auto"/>
        <w:ind w:firstLine="709"/>
        <w:jc w:val="both"/>
        <w:rPr>
          <w:rFonts w:ascii="Times New Roman" w:eastAsia="Times New Roman" w:hAnsi="Times New Roman"/>
          <w:b/>
          <w:color w:val="000000" w:themeColor="text1"/>
          <w:sz w:val="28"/>
          <w:szCs w:val="28"/>
          <w:lang w:val="uk-UA"/>
        </w:rPr>
      </w:pPr>
    </w:p>
    <w:p w:rsidR="004710E8" w:rsidRDefault="004710E8" w:rsidP="00C308B5">
      <w:pPr>
        <w:shd w:val="clear" w:color="auto" w:fill="FFFFFF"/>
        <w:spacing w:after="0" w:line="240" w:lineRule="auto"/>
        <w:ind w:firstLine="709"/>
        <w:jc w:val="both"/>
        <w:rPr>
          <w:rFonts w:ascii="Times New Roman" w:eastAsia="Times New Roman" w:hAnsi="Times New Roman"/>
          <w:b/>
          <w:color w:val="000000" w:themeColor="text1"/>
          <w:sz w:val="28"/>
          <w:szCs w:val="28"/>
          <w:lang w:val="uk-UA"/>
        </w:rPr>
      </w:pPr>
    </w:p>
    <w:p w:rsidR="004710E8" w:rsidRDefault="004710E8" w:rsidP="00C308B5">
      <w:pPr>
        <w:shd w:val="clear" w:color="auto" w:fill="FFFFFF"/>
        <w:spacing w:after="0" w:line="240" w:lineRule="auto"/>
        <w:ind w:firstLine="709"/>
        <w:jc w:val="both"/>
        <w:rPr>
          <w:rFonts w:ascii="Times New Roman" w:eastAsia="Times New Roman" w:hAnsi="Times New Roman"/>
          <w:b/>
          <w:color w:val="000000" w:themeColor="text1"/>
          <w:sz w:val="28"/>
          <w:szCs w:val="28"/>
          <w:lang w:val="uk-UA"/>
        </w:rPr>
      </w:pPr>
    </w:p>
    <w:p w:rsidR="004710E8" w:rsidRDefault="004710E8" w:rsidP="00C308B5">
      <w:pPr>
        <w:shd w:val="clear" w:color="auto" w:fill="FFFFFF"/>
        <w:spacing w:after="0" w:line="240" w:lineRule="auto"/>
        <w:ind w:firstLine="709"/>
        <w:jc w:val="both"/>
        <w:rPr>
          <w:rFonts w:ascii="Times New Roman" w:eastAsia="Times New Roman" w:hAnsi="Times New Roman"/>
          <w:b/>
          <w:color w:val="000000" w:themeColor="text1"/>
          <w:sz w:val="28"/>
          <w:szCs w:val="28"/>
          <w:lang w:val="uk-UA"/>
        </w:rPr>
      </w:pPr>
    </w:p>
    <w:p w:rsidR="004710E8" w:rsidRDefault="004710E8" w:rsidP="00C308B5">
      <w:pPr>
        <w:shd w:val="clear" w:color="auto" w:fill="FFFFFF"/>
        <w:spacing w:after="0" w:line="240" w:lineRule="auto"/>
        <w:ind w:firstLine="709"/>
        <w:jc w:val="both"/>
        <w:rPr>
          <w:rFonts w:ascii="Times New Roman" w:eastAsia="Times New Roman" w:hAnsi="Times New Roman"/>
          <w:b/>
          <w:color w:val="000000" w:themeColor="text1"/>
          <w:sz w:val="28"/>
          <w:szCs w:val="28"/>
          <w:lang w:val="uk-UA"/>
        </w:rPr>
      </w:pPr>
    </w:p>
    <w:p w:rsidR="004710E8" w:rsidRDefault="004710E8" w:rsidP="00C308B5">
      <w:pPr>
        <w:shd w:val="clear" w:color="auto" w:fill="FFFFFF"/>
        <w:spacing w:after="0" w:line="240" w:lineRule="auto"/>
        <w:ind w:firstLine="709"/>
        <w:jc w:val="both"/>
        <w:rPr>
          <w:rFonts w:ascii="Times New Roman" w:eastAsia="Times New Roman" w:hAnsi="Times New Roman"/>
          <w:b/>
          <w:color w:val="000000" w:themeColor="text1"/>
          <w:sz w:val="28"/>
          <w:szCs w:val="28"/>
          <w:lang w:val="uk-UA"/>
        </w:rPr>
      </w:pPr>
    </w:p>
    <w:p w:rsidR="004710E8" w:rsidRDefault="004710E8" w:rsidP="00C308B5">
      <w:pPr>
        <w:shd w:val="clear" w:color="auto" w:fill="FFFFFF"/>
        <w:spacing w:after="0" w:line="240" w:lineRule="auto"/>
        <w:ind w:firstLine="709"/>
        <w:jc w:val="both"/>
        <w:rPr>
          <w:rFonts w:ascii="Times New Roman" w:eastAsia="Times New Roman" w:hAnsi="Times New Roman"/>
          <w:b/>
          <w:color w:val="000000" w:themeColor="text1"/>
          <w:sz w:val="28"/>
          <w:szCs w:val="28"/>
          <w:lang w:val="uk-UA"/>
        </w:rPr>
      </w:pPr>
    </w:p>
    <w:p w:rsidR="004710E8" w:rsidRDefault="004710E8" w:rsidP="00C308B5">
      <w:pPr>
        <w:shd w:val="clear" w:color="auto" w:fill="FFFFFF"/>
        <w:spacing w:after="0" w:line="240" w:lineRule="auto"/>
        <w:ind w:firstLine="709"/>
        <w:jc w:val="both"/>
        <w:rPr>
          <w:rFonts w:ascii="Times New Roman" w:eastAsia="Times New Roman" w:hAnsi="Times New Roman"/>
          <w:b/>
          <w:color w:val="000000" w:themeColor="text1"/>
          <w:sz w:val="28"/>
          <w:szCs w:val="28"/>
          <w:lang w:val="uk-UA"/>
        </w:rPr>
      </w:pPr>
    </w:p>
    <w:p w:rsidR="004710E8" w:rsidRDefault="004710E8" w:rsidP="00C308B5">
      <w:pPr>
        <w:shd w:val="clear" w:color="auto" w:fill="FFFFFF"/>
        <w:spacing w:after="0" w:line="240" w:lineRule="auto"/>
        <w:ind w:firstLine="709"/>
        <w:jc w:val="both"/>
        <w:rPr>
          <w:rFonts w:ascii="Times New Roman" w:eastAsia="Times New Roman" w:hAnsi="Times New Roman"/>
          <w:b/>
          <w:color w:val="000000" w:themeColor="text1"/>
          <w:sz w:val="28"/>
          <w:szCs w:val="28"/>
          <w:lang w:val="uk-UA"/>
        </w:rPr>
      </w:pPr>
    </w:p>
    <w:p w:rsidR="004710E8" w:rsidRDefault="004710E8" w:rsidP="00C308B5">
      <w:pPr>
        <w:shd w:val="clear" w:color="auto" w:fill="FFFFFF"/>
        <w:spacing w:after="0" w:line="240" w:lineRule="auto"/>
        <w:ind w:firstLine="709"/>
        <w:jc w:val="both"/>
        <w:rPr>
          <w:rFonts w:ascii="Times New Roman" w:eastAsia="Times New Roman" w:hAnsi="Times New Roman"/>
          <w:b/>
          <w:color w:val="000000" w:themeColor="text1"/>
          <w:sz w:val="28"/>
          <w:szCs w:val="28"/>
          <w:lang w:val="uk-UA"/>
        </w:rPr>
      </w:pPr>
    </w:p>
    <w:p w:rsidR="004710E8" w:rsidRDefault="004710E8" w:rsidP="00C308B5">
      <w:pPr>
        <w:shd w:val="clear" w:color="auto" w:fill="FFFFFF"/>
        <w:spacing w:after="0" w:line="240" w:lineRule="auto"/>
        <w:ind w:firstLine="709"/>
        <w:jc w:val="both"/>
        <w:rPr>
          <w:rFonts w:ascii="Times New Roman" w:eastAsia="Times New Roman" w:hAnsi="Times New Roman"/>
          <w:b/>
          <w:color w:val="000000" w:themeColor="text1"/>
          <w:sz w:val="28"/>
          <w:szCs w:val="28"/>
          <w:lang w:val="uk-UA"/>
        </w:rPr>
      </w:pPr>
    </w:p>
    <w:p w:rsidR="004710E8" w:rsidRDefault="004710E8" w:rsidP="00C308B5">
      <w:pPr>
        <w:shd w:val="clear" w:color="auto" w:fill="FFFFFF"/>
        <w:spacing w:after="0" w:line="240" w:lineRule="auto"/>
        <w:ind w:firstLine="709"/>
        <w:jc w:val="both"/>
        <w:rPr>
          <w:rFonts w:ascii="Times New Roman" w:eastAsia="Times New Roman" w:hAnsi="Times New Roman"/>
          <w:b/>
          <w:color w:val="000000" w:themeColor="text1"/>
          <w:sz w:val="28"/>
          <w:szCs w:val="28"/>
          <w:lang w:val="uk-UA"/>
        </w:rPr>
      </w:pPr>
    </w:p>
    <w:p w:rsidR="004710E8" w:rsidRDefault="004710E8" w:rsidP="00C308B5">
      <w:pPr>
        <w:shd w:val="clear" w:color="auto" w:fill="FFFFFF"/>
        <w:spacing w:after="0" w:line="240" w:lineRule="auto"/>
        <w:ind w:firstLine="709"/>
        <w:jc w:val="both"/>
        <w:rPr>
          <w:rFonts w:ascii="Times New Roman" w:eastAsia="Times New Roman" w:hAnsi="Times New Roman"/>
          <w:b/>
          <w:color w:val="000000" w:themeColor="text1"/>
          <w:sz w:val="28"/>
          <w:szCs w:val="28"/>
          <w:lang w:val="uk-UA"/>
        </w:rPr>
      </w:pPr>
    </w:p>
    <w:p w:rsidR="00623EF3" w:rsidRPr="00C308B5" w:rsidRDefault="00623EF3" w:rsidP="00C308B5">
      <w:pPr>
        <w:shd w:val="clear" w:color="auto" w:fill="FFFFFF"/>
        <w:spacing w:after="0" w:line="240" w:lineRule="auto"/>
        <w:ind w:firstLine="709"/>
        <w:jc w:val="both"/>
        <w:rPr>
          <w:rFonts w:ascii="Times New Roman" w:eastAsia="Times New Roman" w:hAnsi="Times New Roman"/>
          <w:b/>
          <w:color w:val="000000" w:themeColor="text1"/>
          <w:sz w:val="28"/>
          <w:szCs w:val="28"/>
          <w:lang w:val="uk-UA"/>
        </w:rPr>
      </w:pPr>
      <w:r w:rsidRPr="00C308B5">
        <w:rPr>
          <w:rFonts w:ascii="Times New Roman" w:eastAsia="Times New Roman" w:hAnsi="Times New Roman"/>
          <w:b/>
          <w:color w:val="000000" w:themeColor="text1"/>
          <w:sz w:val="28"/>
          <w:szCs w:val="28"/>
          <w:lang w:val="uk-UA"/>
        </w:rPr>
        <w:lastRenderedPageBreak/>
        <w:t>РОЗДІЛ ІІІ. ПЕДАГОГІЧНА ДІЯЛЬНІСТЬ ПЕДАГОГІЧНИХ ПРАЦІВНИКІВ</w:t>
      </w:r>
    </w:p>
    <w:p w:rsidR="00372EB0" w:rsidRDefault="00372EB0" w:rsidP="00377203">
      <w:pPr>
        <w:pStyle w:val="aa"/>
        <w:shd w:val="clear" w:color="auto" w:fill="FFFFFF"/>
        <w:spacing w:before="0" w:beforeAutospacing="0" w:after="0" w:afterAutospacing="0" w:line="276" w:lineRule="auto"/>
        <w:ind w:firstLine="680"/>
        <w:jc w:val="both"/>
        <w:rPr>
          <w:color w:val="000000" w:themeColor="text1"/>
          <w:sz w:val="28"/>
          <w:szCs w:val="28"/>
          <w:lang w:val="uk-UA" w:eastAsia="uk-UA"/>
        </w:rPr>
      </w:pPr>
    </w:p>
    <w:p w:rsidR="004710E8" w:rsidRPr="004710E8" w:rsidRDefault="00372EB0" w:rsidP="004710E8">
      <w:pPr>
        <w:pStyle w:val="aa"/>
        <w:shd w:val="clear" w:color="auto" w:fill="FFFFFF"/>
        <w:spacing w:before="0" w:beforeAutospacing="0" w:after="0" w:afterAutospacing="0" w:line="276" w:lineRule="auto"/>
        <w:ind w:firstLine="680"/>
        <w:jc w:val="both"/>
        <w:rPr>
          <w:lang w:val="uk-UA"/>
        </w:rPr>
      </w:pPr>
      <w:r>
        <w:rPr>
          <w:color w:val="000000"/>
          <w:sz w:val="28"/>
          <w:szCs w:val="28"/>
        </w:rPr>
        <w:t>Ефективність  закладу осв</w:t>
      </w:r>
      <w:r>
        <w:rPr>
          <w:color w:val="000000"/>
          <w:sz w:val="28"/>
          <w:szCs w:val="28"/>
          <w:lang w:val="uk-UA"/>
        </w:rPr>
        <w:t xml:space="preserve">іти </w:t>
      </w:r>
      <w:r>
        <w:rPr>
          <w:color w:val="000000"/>
          <w:sz w:val="28"/>
          <w:szCs w:val="28"/>
        </w:rPr>
        <w:t xml:space="preserve"> значною мірою залежить від злагодженої роботи колективу. </w:t>
      </w:r>
      <w:r w:rsidR="00C308B5">
        <w:rPr>
          <w:color w:val="000000" w:themeColor="text1"/>
          <w:sz w:val="28"/>
          <w:szCs w:val="28"/>
          <w:lang w:val="uk-UA" w:eastAsia="uk-UA"/>
        </w:rPr>
        <w:t>У 2025-2026</w:t>
      </w:r>
      <w:r w:rsidR="00377203">
        <w:rPr>
          <w:color w:val="000000" w:themeColor="text1"/>
          <w:sz w:val="28"/>
          <w:szCs w:val="28"/>
          <w:lang w:val="uk-UA" w:eastAsia="uk-UA"/>
        </w:rPr>
        <w:t xml:space="preserve"> навчальн</w:t>
      </w:r>
      <w:r w:rsidR="00C308B5">
        <w:rPr>
          <w:color w:val="000000" w:themeColor="text1"/>
          <w:sz w:val="28"/>
          <w:szCs w:val="28"/>
          <w:lang w:val="uk-UA" w:eastAsia="uk-UA"/>
        </w:rPr>
        <w:t>ому році в гімназії працювало 18</w:t>
      </w:r>
      <w:r w:rsidR="00377203">
        <w:rPr>
          <w:color w:val="000000" w:themeColor="text1"/>
          <w:sz w:val="28"/>
          <w:szCs w:val="28"/>
          <w:lang w:val="uk-UA" w:eastAsia="uk-UA"/>
        </w:rPr>
        <w:t xml:space="preserve"> педагогічних працівників.</w:t>
      </w:r>
      <w:r w:rsidR="00DA077E" w:rsidRPr="00AD5CF9">
        <w:rPr>
          <w:color w:val="000000" w:themeColor="text1"/>
          <w:sz w:val="28"/>
          <w:szCs w:val="28"/>
          <w:lang w:val="uk-UA" w:eastAsia="uk-UA"/>
        </w:rPr>
        <w:t xml:space="preserve"> </w:t>
      </w:r>
    </w:p>
    <w:p w:rsidR="00F05C10" w:rsidRPr="00474339" w:rsidRDefault="00F05C10" w:rsidP="00474339">
      <w:pPr>
        <w:shd w:val="clear" w:color="auto" w:fill="FFFFFF" w:themeFill="background1"/>
        <w:spacing w:line="276" w:lineRule="auto"/>
        <w:ind w:firstLine="708"/>
        <w:jc w:val="both"/>
        <w:rPr>
          <w:rFonts w:ascii="Times New Roman" w:hAnsi="Times New Roman"/>
          <w:b/>
          <w:bCs/>
          <w:color w:val="000000" w:themeColor="text1"/>
          <w:sz w:val="28"/>
          <w:szCs w:val="28"/>
          <w:lang w:val="uk-UA" w:eastAsia="uk-UA"/>
        </w:rPr>
      </w:pPr>
      <w:r w:rsidRPr="00474339">
        <w:rPr>
          <w:rFonts w:ascii="Times New Roman" w:hAnsi="Times New Roman"/>
          <w:b/>
          <w:bCs/>
          <w:color w:val="000000" w:themeColor="text1"/>
          <w:sz w:val="28"/>
          <w:szCs w:val="28"/>
          <w:lang w:val="uk-UA" w:eastAsia="uk-UA"/>
        </w:rPr>
        <w:t>Кількісний склад працівників</w:t>
      </w:r>
    </w:p>
    <w:tbl>
      <w:tblPr>
        <w:tblW w:w="5000" w:type="pct"/>
        <w:tblCellMar>
          <w:left w:w="0" w:type="dxa"/>
          <w:right w:w="0" w:type="dxa"/>
        </w:tblCellMar>
        <w:tblLook w:val="0000" w:firstRow="0" w:lastRow="0" w:firstColumn="0" w:lastColumn="0" w:noHBand="0" w:noVBand="0"/>
      </w:tblPr>
      <w:tblGrid>
        <w:gridCol w:w="4793"/>
        <w:gridCol w:w="5401"/>
      </w:tblGrid>
      <w:tr w:rsidR="00AD5CF9" w:rsidRPr="00AD5CF9" w:rsidTr="00FD2911">
        <w:trPr>
          <w:trHeight w:val="60"/>
        </w:trPr>
        <w:tc>
          <w:tcPr>
            <w:tcW w:w="2351" w:type="pct"/>
            <w:tcBorders>
              <w:top w:val="single" w:sz="4" w:space="0" w:color="000000"/>
              <w:left w:val="single" w:sz="6" w:space="0" w:color="000000"/>
              <w:bottom w:val="single" w:sz="4" w:space="0" w:color="000000"/>
              <w:right w:val="single" w:sz="4" w:space="0" w:color="000000"/>
            </w:tcBorders>
            <w:tcMar>
              <w:top w:w="51" w:type="dxa"/>
              <w:left w:w="51" w:type="dxa"/>
              <w:bottom w:w="51" w:type="dxa"/>
              <w:right w:w="51" w:type="dxa"/>
            </w:tcMar>
          </w:tcPr>
          <w:p w:rsidR="00F05C10" w:rsidRPr="00AD5CF9" w:rsidRDefault="00F05C10" w:rsidP="00AD5CF9">
            <w:pPr>
              <w:shd w:val="clear" w:color="auto" w:fill="FFFFFF" w:themeFill="background1"/>
              <w:suppressAutoHyphens/>
              <w:autoSpaceDE w:val="0"/>
              <w:autoSpaceDN w:val="0"/>
              <w:adjustRightInd w:val="0"/>
              <w:spacing w:after="0" w:line="276" w:lineRule="auto"/>
              <w:jc w:val="both"/>
              <w:textAlignment w:val="center"/>
              <w:rPr>
                <w:rFonts w:ascii="Times New Roman" w:hAnsi="Times New Roman"/>
                <w:color w:val="000000" w:themeColor="text1"/>
                <w:sz w:val="28"/>
                <w:szCs w:val="28"/>
                <w:lang w:eastAsia="uk-UA"/>
              </w:rPr>
            </w:pPr>
            <w:r w:rsidRPr="00AD5CF9">
              <w:rPr>
                <w:rFonts w:ascii="Times New Roman" w:hAnsi="Times New Roman"/>
                <w:color w:val="000000" w:themeColor="text1"/>
                <w:sz w:val="28"/>
                <w:szCs w:val="28"/>
                <w:lang w:eastAsia="uk-UA"/>
              </w:rPr>
              <w:t>Усього педагогічних працівників</w:t>
            </w:r>
          </w:p>
        </w:tc>
        <w:tc>
          <w:tcPr>
            <w:tcW w:w="2649" w:type="pct"/>
            <w:tcBorders>
              <w:top w:val="single" w:sz="4" w:space="0" w:color="000000"/>
              <w:left w:val="single" w:sz="4" w:space="0" w:color="000000"/>
              <w:bottom w:val="single" w:sz="4" w:space="0" w:color="000000"/>
              <w:right w:val="single" w:sz="6" w:space="0" w:color="000000"/>
            </w:tcBorders>
            <w:tcMar>
              <w:top w:w="51" w:type="dxa"/>
              <w:left w:w="51" w:type="dxa"/>
              <w:bottom w:w="51" w:type="dxa"/>
              <w:right w:w="51" w:type="dxa"/>
            </w:tcMar>
          </w:tcPr>
          <w:p w:rsidR="00F05C10" w:rsidRPr="00AD5CF9" w:rsidRDefault="00C308B5" w:rsidP="00AD5CF9">
            <w:pPr>
              <w:shd w:val="clear" w:color="auto" w:fill="FFFFFF" w:themeFill="background1"/>
              <w:autoSpaceDE w:val="0"/>
              <w:autoSpaceDN w:val="0"/>
              <w:adjustRightInd w:val="0"/>
              <w:spacing w:after="0" w:line="276" w:lineRule="auto"/>
              <w:jc w:val="both"/>
              <w:rPr>
                <w:rFonts w:ascii="Times New Roman" w:hAnsi="Times New Roman"/>
                <w:color w:val="000000" w:themeColor="text1"/>
                <w:sz w:val="28"/>
                <w:szCs w:val="28"/>
                <w:lang w:eastAsia="uk-UA"/>
              </w:rPr>
            </w:pPr>
            <w:r>
              <w:rPr>
                <w:rFonts w:ascii="Times New Roman" w:hAnsi="Times New Roman"/>
                <w:color w:val="000000" w:themeColor="text1"/>
                <w:sz w:val="28"/>
                <w:szCs w:val="28"/>
                <w:lang w:eastAsia="uk-UA"/>
              </w:rPr>
              <w:t>18</w:t>
            </w:r>
          </w:p>
        </w:tc>
      </w:tr>
      <w:tr w:rsidR="00AD5CF9" w:rsidRPr="00AD5CF9" w:rsidTr="00FD2911">
        <w:trPr>
          <w:trHeight w:val="60"/>
        </w:trPr>
        <w:tc>
          <w:tcPr>
            <w:tcW w:w="2351" w:type="pct"/>
            <w:tcBorders>
              <w:top w:val="single" w:sz="4" w:space="0" w:color="000000"/>
              <w:left w:val="single" w:sz="6" w:space="0" w:color="000000"/>
              <w:bottom w:val="single" w:sz="4" w:space="0" w:color="000000"/>
              <w:right w:val="single" w:sz="4" w:space="0" w:color="000000"/>
            </w:tcBorders>
            <w:tcMar>
              <w:top w:w="51" w:type="dxa"/>
              <w:left w:w="51" w:type="dxa"/>
              <w:bottom w:w="51" w:type="dxa"/>
              <w:right w:w="51" w:type="dxa"/>
            </w:tcMar>
          </w:tcPr>
          <w:p w:rsidR="00F05C10" w:rsidRPr="00AD5CF9" w:rsidRDefault="00F05C10" w:rsidP="00AD5CF9">
            <w:pPr>
              <w:shd w:val="clear" w:color="auto" w:fill="FFFFFF" w:themeFill="background1"/>
              <w:suppressAutoHyphens/>
              <w:autoSpaceDE w:val="0"/>
              <w:autoSpaceDN w:val="0"/>
              <w:adjustRightInd w:val="0"/>
              <w:spacing w:after="0" w:line="276" w:lineRule="auto"/>
              <w:jc w:val="both"/>
              <w:textAlignment w:val="center"/>
              <w:rPr>
                <w:rFonts w:ascii="Times New Roman" w:hAnsi="Times New Roman"/>
                <w:color w:val="000000" w:themeColor="text1"/>
                <w:sz w:val="28"/>
                <w:szCs w:val="28"/>
                <w:lang w:eastAsia="uk-UA"/>
              </w:rPr>
            </w:pPr>
            <w:r w:rsidRPr="00AD5CF9">
              <w:rPr>
                <w:rFonts w:ascii="Times New Roman" w:hAnsi="Times New Roman"/>
                <w:color w:val="000000" w:themeColor="text1"/>
                <w:sz w:val="28"/>
                <w:szCs w:val="28"/>
                <w:lang w:eastAsia="uk-UA"/>
              </w:rPr>
              <w:t>З них:</w:t>
            </w:r>
          </w:p>
        </w:tc>
        <w:tc>
          <w:tcPr>
            <w:tcW w:w="2649" w:type="pct"/>
            <w:tcBorders>
              <w:top w:val="single" w:sz="4" w:space="0" w:color="000000"/>
              <w:left w:val="single" w:sz="4" w:space="0" w:color="000000"/>
              <w:bottom w:val="single" w:sz="4" w:space="0" w:color="000000"/>
              <w:right w:val="single" w:sz="6" w:space="0" w:color="000000"/>
            </w:tcBorders>
            <w:tcMar>
              <w:top w:w="51" w:type="dxa"/>
              <w:left w:w="51" w:type="dxa"/>
              <w:bottom w:w="51" w:type="dxa"/>
              <w:right w:w="51" w:type="dxa"/>
            </w:tcMar>
          </w:tcPr>
          <w:p w:rsidR="00F05C10" w:rsidRPr="00AD5CF9" w:rsidRDefault="00F05C10" w:rsidP="00AD5CF9">
            <w:pPr>
              <w:shd w:val="clear" w:color="auto" w:fill="FFFFFF" w:themeFill="background1"/>
              <w:autoSpaceDE w:val="0"/>
              <w:autoSpaceDN w:val="0"/>
              <w:adjustRightInd w:val="0"/>
              <w:spacing w:after="0" w:line="276" w:lineRule="auto"/>
              <w:jc w:val="both"/>
              <w:rPr>
                <w:rFonts w:ascii="Times New Roman" w:hAnsi="Times New Roman"/>
                <w:color w:val="000000" w:themeColor="text1"/>
                <w:sz w:val="28"/>
                <w:szCs w:val="28"/>
                <w:lang w:eastAsia="uk-UA"/>
              </w:rPr>
            </w:pPr>
          </w:p>
        </w:tc>
      </w:tr>
      <w:tr w:rsidR="00AD5CF9" w:rsidRPr="00AD5CF9" w:rsidTr="00FD2911">
        <w:trPr>
          <w:trHeight w:val="60"/>
        </w:trPr>
        <w:tc>
          <w:tcPr>
            <w:tcW w:w="2351" w:type="pct"/>
            <w:tcBorders>
              <w:top w:val="single" w:sz="4" w:space="0" w:color="000000"/>
              <w:left w:val="single" w:sz="6" w:space="0" w:color="000000"/>
              <w:bottom w:val="single" w:sz="4" w:space="0" w:color="000000"/>
              <w:right w:val="single" w:sz="4" w:space="0" w:color="000000"/>
            </w:tcBorders>
            <w:tcMar>
              <w:top w:w="51" w:type="dxa"/>
              <w:left w:w="51" w:type="dxa"/>
              <w:bottom w:w="51" w:type="dxa"/>
              <w:right w:w="51" w:type="dxa"/>
            </w:tcMar>
          </w:tcPr>
          <w:p w:rsidR="00F05C10" w:rsidRPr="00AD5CF9" w:rsidRDefault="00F05C10" w:rsidP="00AD5CF9">
            <w:pPr>
              <w:numPr>
                <w:ilvl w:val="0"/>
                <w:numId w:val="6"/>
              </w:numPr>
              <w:shd w:val="clear" w:color="auto" w:fill="FFFFFF" w:themeFill="background1"/>
              <w:suppressAutoHyphens/>
              <w:autoSpaceDE w:val="0"/>
              <w:autoSpaceDN w:val="0"/>
              <w:adjustRightInd w:val="0"/>
              <w:spacing w:after="0" w:line="276" w:lineRule="auto"/>
              <w:jc w:val="both"/>
              <w:textAlignment w:val="center"/>
              <w:rPr>
                <w:rFonts w:ascii="Times New Roman" w:hAnsi="Times New Roman"/>
                <w:color w:val="000000" w:themeColor="text1"/>
                <w:sz w:val="28"/>
                <w:szCs w:val="28"/>
                <w:lang w:eastAsia="uk-UA"/>
              </w:rPr>
            </w:pPr>
            <w:r w:rsidRPr="00AD5CF9">
              <w:rPr>
                <w:rFonts w:ascii="Times New Roman" w:hAnsi="Times New Roman"/>
                <w:color w:val="000000" w:themeColor="text1"/>
                <w:sz w:val="28"/>
                <w:szCs w:val="28"/>
                <w:lang w:eastAsia="uk-UA"/>
              </w:rPr>
              <w:t>учителів</w:t>
            </w:r>
          </w:p>
        </w:tc>
        <w:tc>
          <w:tcPr>
            <w:tcW w:w="2649" w:type="pct"/>
            <w:tcBorders>
              <w:top w:val="single" w:sz="4" w:space="0" w:color="000000"/>
              <w:left w:val="single" w:sz="4" w:space="0" w:color="000000"/>
              <w:bottom w:val="single" w:sz="4" w:space="0" w:color="000000"/>
              <w:right w:val="single" w:sz="6" w:space="0" w:color="000000"/>
            </w:tcBorders>
            <w:tcMar>
              <w:top w:w="51" w:type="dxa"/>
              <w:left w:w="51" w:type="dxa"/>
              <w:bottom w:w="51" w:type="dxa"/>
              <w:right w:w="51" w:type="dxa"/>
            </w:tcMar>
          </w:tcPr>
          <w:p w:rsidR="00F05C10" w:rsidRPr="00AD5CF9" w:rsidRDefault="00C308B5" w:rsidP="00AD5CF9">
            <w:pPr>
              <w:shd w:val="clear" w:color="auto" w:fill="FFFFFF" w:themeFill="background1"/>
              <w:autoSpaceDE w:val="0"/>
              <w:autoSpaceDN w:val="0"/>
              <w:adjustRightInd w:val="0"/>
              <w:spacing w:after="0" w:line="276" w:lineRule="auto"/>
              <w:jc w:val="both"/>
              <w:rPr>
                <w:rFonts w:ascii="Times New Roman" w:hAnsi="Times New Roman"/>
                <w:color w:val="000000" w:themeColor="text1"/>
                <w:sz w:val="28"/>
                <w:szCs w:val="28"/>
                <w:lang w:val="uk-UA" w:eastAsia="uk-UA"/>
              </w:rPr>
            </w:pPr>
            <w:r>
              <w:rPr>
                <w:rFonts w:ascii="Times New Roman" w:hAnsi="Times New Roman"/>
                <w:color w:val="000000" w:themeColor="text1"/>
                <w:sz w:val="28"/>
                <w:szCs w:val="28"/>
                <w:lang w:val="uk-UA" w:eastAsia="uk-UA"/>
              </w:rPr>
              <w:t>16</w:t>
            </w:r>
          </w:p>
        </w:tc>
      </w:tr>
      <w:tr w:rsidR="00AD5CF9" w:rsidRPr="00AD5CF9" w:rsidTr="00FD2911">
        <w:trPr>
          <w:trHeight w:val="60"/>
        </w:trPr>
        <w:tc>
          <w:tcPr>
            <w:tcW w:w="2351" w:type="pct"/>
            <w:tcBorders>
              <w:top w:val="single" w:sz="4" w:space="0" w:color="000000"/>
              <w:left w:val="single" w:sz="6" w:space="0" w:color="000000"/>
              <w:bottom w:val="single" w:sz="4" w:space="0" w:color="000000"/>
              <w:right w:val="single" w:sz="4" w:space="0" w:color="000000"/>
            </w:tcBorders>
            <w:tcMar>
              <w:top w:w="51" w:type="dxa"/>
              <w:left w:w="51" w:type="dxa"/>
              <w:bottom w:w="51" w:type="dxa"/>
              <w:right w:w="51" w:type="dxa"/>
            </w:tcMar>
          </w:tcPr>
          <w:p w:rsidR="00F05C10" w:rsidRPr="00AD5CF9" w:rsidRDefault="00F05C10" w:rsidP="00AD5CF9">
            <w:pPr>
              <w:numPr>
                <w:ilvl w:val="0"/>
                <w:numId w:val="6"/>
              </w:numPr>
              <w:shd w:val="clear" w:color="auto" w:fill="FFFFFF" w:themeFill="background1"/>
              <w:suppressAutoHyphens/>
              <w:autoSpaceDE w:val="0"/>
              <w:autoSpaceDN w:val="0"/>
              <w:adjustRightInd w:val="0"/>
              <w:spacing w:after="0" w:line="276" w:lineRule="auto"/>
              <w:jc w:val="both"/>
              <w:textAlignment w:val="center"/>
              <w:rPr>
                <w:rFonts w:ascii="Times New Roman" w:hAnsi="Times New Roman"/>
                <w:color w:val="000000" w:themeColor="text1"/>
                <w:sz w:val="28"/>
                <w:szCs w:val="28"/>
                <w:lang w:eastAsia="uk-UA"/>
              </w:rPr>
            </w:pPr>
            <w:r w:rsidRPr="00AD5CF9">
              <w:rPr>
                <w:rFonts w:ascii="Times New Roman" w:hAnsi="Times New Roman"/>
                <w:color w:val="000000" w:themeColor="text1"/>
                <w:sz w:val="28"/>
                <w:szCs w:val="28"/>
                <w:lang w:eastAsia="uk-UA"/>
              </w:rPr>
              <w:t>практичних психологів</w:t>
            </w:r>
          </w:p>
        </w:tc>
        <w:tc>
          <w:tcPr>
            <w:tcW w:w="2649" w:type="pct"/>
            <w:tcBorders>
              <w:top w:val="single" w:sz="4" w:space="0" w:color="000000"/>
              <w:left w:val="single" w:sz="4" w:space="0" w:color="000000"/>
              <w:bottom w:val="single" w:sz="4" w:space="0" w:color="000000"/>
              <w:right w:val="single" w:sz="6" w:space="0" w:color="000000"/>
            </w:tcBorders>
            <w:tcMar>
              <w:top w:w="51" w:type="dxa"/>
              <w:left w:w="51" w:type="dxa"/>
              <w:bottom w:w="51" w:type="dxa"/>
              <w:right w:w="51" w:type="dxa"/>
            </w:tcMar>
          </w:tcPr>
          <w:p w:rsidR="00F05C10" w:rsidRPr="00AD5CF9" w:rsidRDefault="00F05C10" w:rsidP="00AD5CF9">
            <w:pPr>
              <w:shd w:val="clear" w:color="auto" w:fill="FFFFFF" w:themeFill="background1"/>
              <w:autoSpaceDE w:val="0"/>
              <w:autoSpaceDN w:val="0"/>
              <w:adjustRightInd w:val="0"/>
              <w:spacing w:after="0" w:line="276" w:lineRule="auto"/>
              <w:jc w:val="both"/>
              <w:rPr>
                <w:rFonts w:ascii="Times New Roman" w:hAnsi="Times New Roman"/>
                <w:color w:val="000000" w:themeColor="text1"/>
                <w:sz w:val="28"/>
                <w:szCs w:val="28"/>
                <w:lang w:eastAsia="uk-UA"/>
              </w:rPr>
            </w:pPr>
            <w:r w:rsidRPr="00AD5CF9">
              <w:rPr>
                <w:rFonts w:ascii="Times New Roman" w:hAnsi="Times New Roman"/>
                <w:color w:val="000000" w:themeColor="text1"/>
                <w:sz w:val="28"/>
                <w:szCs w:val="28"/>
                <w:lang w:eastAsia="uk-UA"/>
              </w:rPr>
              <w:t>1</w:t>
            </w:r>
          </w:p>
        </w:tc>
      </w:tr>
      <w:tr w:rsidR="00AD5CF9" w:rsidRPr="00AD5CF9" w:rsidTr="00FD2911">
        <w:trPr>
          <w:trHeight w:val="60"/>
        </w:trPr>
        <w:tc>
          <w:tcPr>
            <w:tcW w:w="2351" w:type="pct"/>
            <w:tcBorders>
              <w:top w:val="single" w:sz="4" w:space="0" w:color="000000"/>
              <w:left w:val="single" w:sz="6" w:space="0" w:color="000000"/>
              <w:bottom w:val="single" w:sz="4" w:space="0" w:color="000000"/>
              <w:right w:val="single" w:sz="4" w:space="0" w:color="000000"/>
            </w:tcBorders>
            <w:tcMar>
              <w:top w:w="51" w:type="dxa"/>
              <w:left w:w="51" w:type="dxa"/>
              <w:bottom w:w="51" w:type="dxa"/>
              <w:right w:w="51" w:type="dxa"/>
            </w:tcMar>
          </w:tcPr>
          <w:p w:rsidR="00F05C10" w:rsidRPr="00AD5CF9" w:rsidRDefault="00F05C10" w:rsidP="00AD5CF9">
            <w:pPr>
              <w:numPr>
                <w:ilvl w:val="0"/>
                <w:numId w:val="6"/>
              </w:numPr>
              <w:shd w:val="clear" w:color="auto" w:fill="FFFFFF" w:themeFill="background1"/>
              <w:suppressAutoHyphens/>
              <w:autoSpaceDE w:val="0"/>
              <w:autoSpaceDN w:val="0"/>
              <w:adjustRightInd w:val="0"/>
              <w:spacing w:after="0" w:line="276" w:lineRule="auto"/>
              <w:jc w:val="both"/>
              <w:textAlignment w:val="center"/>
              <w:rPr>
                <w:rFonts w:ascii="Times New Roman" w:hAnsi="Times New Roman"/>
                <w:color w:val="000000" w:themeColor="text1"/>
                <w:sz w:val="28"/>
                <w:szCs w:val="28"/>
                <w:lang w:eastAsia="uk-UA"/>
              </w:rPr>
            </w:pPr>
            <w:r w:rsidRPr="00AD5CF9">
              <w:rPr>
                <w:rFonts w:ascii="Times New Roman" w:hAnsi="Times New Roman"/>
                <w:color w:val="000000" w:themeColor="text1"/>
                <w:sz w:val="28"/>
                <w:szCs w:val="28"/>
                <w:lang w:eastAsia="uk-UA"/>
              </w:rPr>
              <w:t>педагогів-організаторів</w:t>
            </w:r>
          </w:p>
        </w:tc>
        <w:tc>
          <w:tcPr>
            <w:tcW w:w="2649" w:type="pct"/>
            <w:tcBorders>
              <w:top w:val="single" w:sz="4" w:space="0" w:color="000000"/>
              <w:left w:val="single" w:sz="4" w:space="0" w:color="000000"/>
              <w:bottom w:val="single" w:sz="4" w:space="0" w:color="000000"/>
              <w:right w:val="single" w:sz="6" w:space="0" w:color="000000"/>
            </w:tcBorders>
            <w:tcMar>
              <w:top w:w="51" w:type="dxa"/>
              <w:left w:w="51" w:type="dxa"/>
              <w:bottom w:w="51" w:type="dxa"/>
              <w:right w:w="51" w:type="dxa"/>
            </w:tcMar>
          </w:tcPr>
          <w:p w:rsidR="00F05C10" w:rsidRPr="00AD5CF9" w:rsidRDefault="00F05C10" w:rsidP="00AD5CF9">
            <w:pPr>
              <w:shd w:val="clear" w:color="auto" w:fill="FFFFFF" w:themeFill="background1"/>
              <w:autoSpaceDE w:val="0"/>
              <w:autoSpaceDN w:val="0"/>
              <w:adjustRightInd w:val="0"/>
              <w:spacing w:after="0" w:line="276" w:lineRule="auto"/>
              <w:jc w:val="both"/>
              <w:rPr>
                <w:rFonts w:ascii="Times New Roman" w:hAnsi="Times New Roman"/>
                <w:color w:val="000000" w:themeColor="text1"/>
                <w:sz w:val="28"/>
                <w:szCs w:val="28"/>
                <w:lang w:eastAsia="uk-UA"/>
              </w:rPr>
            </w:pPr>
            <w:r w:rsidRPr="00AD5CF9">
              <w:rPr>
                <w:rFonts w:ascii="Times New Roman" w:hAnsi="Times New Roman"/>
                <w:color w:val="000000" w:themeColor="text1"/>
                <w:sz w:val="28"/>
                <w:szCs w:val="28"/>
                <w:lang w:eastAsia="uk-UA"/>
              </w:rPr>
              <w:t>1</w:t>
            </w:r>
          </w:p>
        </w:tc>
      </w:tr>
      <w:tr w:rsidR="00AD5CF9" w:rsidRPr="00AD5CF9" w:rsidTr="00FD2911">
        <w:trPr>
          <w:trHeight w:val="60"/>
        </w:trPr>
        <w:tc>
          <w:tcPr>
            <w:tcW w:w="2351" w:type="pct"/>
            <w:tcBorders>
              <w:top w:val="single" w:sz="4" w:space="0" w:color="000000"/>
              <w:left w:val="single" w:sz="6" w:space="0" w:color="000000"/>
              <w:bottom w:val="single" w:sz="4" w:space="0" w:color="000000"/>
              <w:right w:val="single" w:sz="4" w:space="0" w:color="000000"/>
            </w:tcBorders>
            <w:tcMar>
              <w:top w:w="51" w:type="dxa"/>
              <w:left w:w="51" w:type="dxa"/>
              <w:bottom w:w="51" w:type="dxa"/>
              <w:right w:w="51" w:type="dxa"/>
            </w:tcMar>
          </w:tcPr>
          <w:p w:rsidR="00F05C10" w:rsidRPr="00AD5CF9" w:rsidRDefault="00F05C10" w:rsidP="00AD5CF9">
            <w:pPr>
              <w:shd w:val="clear" w:color="auto" w:fill="FFFFFF" w:themeFill="background1"/>
              <w:suppressAutoHyphens/>
              <w:autoSpaceDE w:val="0"/>
              <w:autoSpaceDN w:val="0"/>
              <w:adjustRightInd w:val="0"/>
              <w:spacing w:after="0" w:line="276" w:lineRule="auto"/>
              <w:jc w:val="both"/>
              <w:textAlignment w:val="center"/>
              <w:rPr>
                <w:rFonts w:ascii="Times New Roman" w:hAnsi="Times New Roman"/>
                <w:color w:val="000000" w:themeColor="text1"/>
                <w:sz w:val="28"/>
                <w:szCs w:val="28"/>
                <w:lang w:eastAsia="uk-UA"/>
              </w:rPr>
            </w:pPr>
            <w:r w:rsidRPr="00AD5CF9">
              <w:rPr>
                <w:rFonts w:ascii="Times New Roman" w:hAnsi="Times New Roman"/>
                <w:color w:val="000000" w:themeColor="text1"/>
                <w:sz w:val="28"/>
                <w:szCs w:val="28"/>
                <w:lang w:eastAsia="uk-UA"/>
              </w:rPr>
              <w:t>Усього обслуговуючого персоналу</w:t>
            </w:r>
          </w:p>
        </w:tc>
        <w:tc>
          <w:tcPr>
            <w:tcW w:w="2649" w:type="pct"/>
            <w:tcBorders>
              <w:top w:val="single" w:sz="4" w:space="0" w:color="000000"/>
              <w:left w:val="single" w:sz="4" w:space="0" w:color="000000"/>
              <w:bottom w:val="single" w:sz="4" w:space="0" w:color="000000"/>
              <w:right w:val="single" w:sz="6" w:space="0" w:color="000000"/>
            </w:tcBorders>
            <w:tcMar>
              <w:top w:w="51" w:type="dxa"/>
              <w:left w:w="51" w:type="dxa"/>
              <w:bottom w:w="51" w:type="dxa"/>
              <w:right w:w="51" w:type="dxa"/>
            </w:tcMar>
          </w:tcPr>
          <w:p w:rsidR="00F05C10" w:rsidRPr="00AD5CF9" w:rsidRDefault="009F1D26" w:rsidP="00AD5CF9">
            <w:pPr>
              <w:shd w:val="clear" w:color="auto" w:fill="FFFFFF" w:themeFill="background1"/>
              <w:autoSpaceDE w:val="0"/>
              <w:autoSpaceDN w:val="0"/>
              <w:adjustRightInd w:val="0"/>
              <w:spacing w:after="0" w:line="276" w:lineRule="auto"/>
              <w:jc w:val="both"/>
              <w:rPr>
                <w:rFonts w:ascii="Times New Roman" w:hAnsi="Times New Roman"/>
                <w:color w:val="000000" w:themeColor="text1"/>
                <w:sz w:val="28"/>
                <w:szCs w:val="28"/>
                <w:lang w:val="uk-UA" w:eastAsia="uk-UA"/>
              </w:rPr>
            </w:pPr>
            <w:r>
              <w:rPr>
                <w:rFonts w:ascii="Times New Roman" w:hAnsi="Times New Roman"/>
                <w:color w:val="000000" w:themeColor="text1"/>
                <w:sz w:val="28"/>
                <w:szCs w:val="28"/>
                <w:lang w:val="uk-UA" w:eastAsia="uk-UA"/>
              </w:rPr>
              <w:t>10</w:t>
            </w:r>
          </w:p>
        </w:tc>
      </w:tr>
      <w:tr w:rsidR="00AD5CF9" w:rsidRPr="00AD5CF9" w:rsidTr="00FD2911">
        <w:trPr>
          <w:trHeight w:val="60"/>
        </w:trPr>
        <w:tc>
          <w:tcPr>
            <w:tcW w:w="2351" w:type="pct"/>
            <w:tcBorders>
              <w:top w:val="single" w:sz="4" w:space="0" w:color="000000"/>
              <w:left w:val="single" w:sz="6" w:space="0" w:color="000000"/>
              <w:bottom w:val="single" w:sz="4" w:space="0" w:color="000000"/>
              <w:right w:val="single" w:sz="4" w:space="0" w:color="000000"/>
            </w:tcBorders>
            <w:tcMar>
              <w:top w:w="51" w:type="dxa"/>
              <w:left w:w="51" w:type="dxa"/>
              <w:bottom w:w="51" w:type="dxa"/>
              <w:right w:w="51" w:type="dxa"/>
            </w:tcMar>
          </w:tcPr>
          <w:p w:rsidR="00F05C10" w:rsidRPr="00AD5CF9" w:rsidRDefault="00F05C10" w:rsidP="00AD5CF9">
            <w:pPr>
              <w:shd w:val="clear" w:color="auto" w:fill="FFFFFF" w:themeFill="background1"/>
              <w:suppressAutoHyphens/>
              <w:autoSpaceDE w:val="0"/>
              <w:autoSpaceDN w:val="0"/>
              <w:adjustRightInd w:val="0"/>
              <w:spacing w:after="0" w:line="276" w:lineRule="auto"/>
              <w:jc w:val="both"/>
              <w:textAlignment w:val="center"/>
              <w:rPr>
                <w:rFonts w:ascii="Times New Roman" w:hAnsi="Times New Roman"/>
                <w:color w:val="000000" w:themeColor="text1"/>
                <w:sz w:val="28"/>
                <w:szCs w:val="28"/>
                <w:lang w:eastAsia="uk-UA"/>
              </w:rPr>
            </w:pPr>
            <w:r w:rsidRPr="00AD5CF9">
              <w:rPr>
                <w:rFonts w:ascii="Times New Roman" w:hAnsi="Times New Roman"/>
                <w:color w:val="000000" w:themeColor="text1"/>
                <w:sz w:val="28"/>
                <w:szCs w:val="28"/>
                <w:lang w:eastAsia="uk-UA"/>
              </w:rPr>
              <w:t>Усього працівників</w:t>
            </w:r>
          </w:p>
        </w:tc>
        <w:tc>
          <w:tcPr>
            <w:tcW w:w="2649" w:type="pct"/>
            <w:tcBorders>
              <w:top w:val="single" w:sz="4" w:space="0" w:color="000000"/>
              <w:left w:val="single" w:sz="4" w:space="0" w:color="000000"/>
              <w:bottom w:val="single" w:sz="4" w:space="0" w:color="000000"/>
              <w:right w:val="single" w:sz="6" w:space="0" w:color="000000"/>
            </w:tcBorders>
            <w:tcMar>
              <w:top w:w="51" w:type="dxa"/>
              <w:left w:w="51" w:type="dxa"/>
              <w:bottom w:w="51" w:type="dxa"/>
              <w:right w:w="51" w:type="dxa"/>
            </w:tcMar>
          </w:tcPr>
          <w:p w:rsidR="00F05C10" w:rsidRPr="00AD5CF9" w:rsidRDefault="00C308B5" w:rsidP="00AD5CF9">
            <w:pPr>
              <w:shd w:val="clear" w:color="auto" w:fill="FFFFFF" w:themeFill="background1"/>
              <w:autoSpaceDE w:val="0"/>
              <w:autoSpaceDN w:val="0"/>
              <w:adjustRightInd w:val="0"/>
              <w:spacing w:after="0" w:line="276" w:lineRule="auto"/>
              <w:jc w:val="both"/>
              <w:rPr>
                <w:rFonts w:ascii="Times New Roman" w:hAnsi="Times New Roman"/>
                <w:color w:val="000000" w:themeColor="text1"/>
                <w:sz w:val="28"/>
                <w:szCs w:val="28"/>
                <w:lang w:eastAsia="uk-UA"/>
              </w:rPr>
            </w:pPr>
            <w:r>
              <w:rPr>
                <w:rFonts w:ascii="Times New Roman" w:hAnsi="Times New Roman"/>
                <w:color w:val="000000" w:themeColor="text1"/>
                <w:sz w:val="28"/>
                <w:szCs w:val="28"/>
                <w:lang w:eastAsia="uk-UA"/>
              </w:rPr>
              <w:t>28</w:t>
            </w:r>
          </w:p>
        </w:tc>
      </w:tr>
    </w:tbl>
    <w:p w:rsidR="00F05C10" w:rsidRPr="00AD5CF9" w:rsidRDefault="00F05C10" w:rsidP="00AD5CF9">
      <w:pPr>
        <w:shd w:val="clear" w:color="auto" w:fill="FFFFFF" w:themeFill="background1"/>
        <w:spacing w:line="276" w:lineRule="auto"/>
        <w:ind w:firstLine="708"/>
        <w:jc w:val="both"/>
        <w:rPr>
          <w:rFonts w:ascii="Times New Roman" w:hAnsi="Times New Roman"/>
          <w:color w:val="000000" w:themeColor="text1"/>
          <w:sz w:val="28"/>
          <w:szCs w:val="28"/>
          <w:lang w:val="uk-UA" w:eastAsia="uk-UA"/>
        </w:rPr>
      </w:pPr>
    </w:p>
    <w:p w:rsidR="00DA077E" w:rsidRPr="002E158F" w:rsidRDefault="00DA077E" w:rsidP="00AD5CF9">
      <w:pPr>
        <w:shd w:val="clear" w:color="auto" w:fill="FFFFFF" w:themeFill="background1"/>
        <w:spacing w:line="276" w:lineRule="auto"/>
        <w:ind w:firstLine="708"/>
        <w:jc w:val="both"/>
        <w:rPr>
          <w:rFonts w:ascii="Times New Roman" w:hAnsi="Times New Roman"/>
          <w:b/>
          <w:color w:val="000000" w:themeColor="text1"/>
          <w:sz w:val="28"/>
          <w:szCs w:val="28"/>
          <w:lang w:val="uk-UA" w:eastAsia="uk-UA"/>
        </w:rPr>
      </w:pPr>
      <w:r w:rsidRPr="002E158F">
        <w:rPr>
          <w:rFonts w:ascii="Times New Roman" w:hAnsi="Times New Roman"/>
          <w:b/>
          <w:color w:val="000000" w:themeColor="text1"/>
          <w:sz w:val="28"/>
          <w:szCs w:val="28"/>
          <w:lang w:val="uk-UA" w:eastAsia="uk-UA"/>
        </w:rPr>
        <w:t>Якісний склад пед</w:t>
      </w:r>
      <w:r w:rsidR="00C308B5">
        <w:rPr>
          <w:rFonts w:ascii="Times New Roman" w:hAnsi="Times New Roman"/>
          <w:b/>
          <w:color w:val="000000" w:themeColor="text1"/>
          <w:sz w:val="28"/>
          <w:szCs w:val="28"/>
          <w:lang w:val="uk-UA" w:eastAsia="uk-UA"/>
        </w:rPr>
        <w:t>агогічних кадрів гімназії у 2025-2026</w:t>
      </w:r>
      <w:r w:rsidR="00101D8B">
        <w:rPr>
          <w:rFonts w:ascii="Times New Roman" w:hAnsi="Times New Roman"/>
          <w:b/>
          <w:color w:val="000000" w:themeColor="text1"/>
          <w:sz w:val="28"/>
          <w:szCs w:val="28"/>
          <w:lang w:val="uk-UA" w:eastAsia="uk-UA"/>
        </w:rPr>
        <w:t xml:space="preserve"> н. р.</w:t>
      </w:r>
      <w:r w:rsidRPr="002E158F">
        <w:rPr>
          <w:rFonts w:ascii="Times New Roman" w:hAnsi="Times New Roman"/>
          <w:b/>
          <w:color w:val="000000" w:themeColor="text1"/>
          <w:sz w:val="28"/>
          <w:szCs w:val="28"/>
          <w:lang w:val="uk-UA" w:eastAsia="uk-UA"/>
        </w:rPr>
        <w:t>:</w:t>
      </w:r>
    </w:p>
    <w:p w:rsidR="00DA077E" w:rsidRPr="006F78EC" w:rsidRDefault="00DA077E" w:rsidP="006F78EC">
      <w:pPr>
        <w:spacing w:line="276" w:lineRule="auto"/>
        <w:jc w:val="both"/>
        <w:rPr>
          <w:rFonts w:ascii="Times New Roman" w:hAnsi="Times New Roman"/>
          <w:color w:val="000000"/>
          <w:sz w:val="28"/>
          <w:szCs w:val="28"/>
          <w:lang w:val="uk-UA" w:eastAsia="uk-UA"/>
        </w:rPr>
      </w:pPr>
      <w:r w:rsidRPr="00DA077E">
        <w:rPr>
          <w:rFonts w:ascii="Times New Roman" w:hAnsi="Times New Roman"/>
          <w:noProof/>
          <w:color w:val="000000"/>
          <w:sz w:val="28"/>
          <w:szCs w:val="28"/>
          <w:lang w:eastAsia="ru-RU"/>
        </w:rPr>
        <w:drawing>
          <wp:inline distT="0" distB="0" distL="0" distR="0" wp14:anchorId="5A9896A4" wp14:editId="708D4DEB">
            <wp:extent cx="6349429" cy="2524125"/>
            <wp:effectExtent l="0" t="0" r="13335"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97BF3" w:rsidRPr="006F78EC" w:rsidRDefault="006F78EC" w:rsidP="006F78EC">
      <w:pPr>
        <w:shd w:val="clear" w:color="auto" w:fill="FFFFFF"/>
        <w:spacing w:after="0" w:line="276" w:lineRule="auto"/>
        <w:ind w:firstLine="708"/>
        <w:jc w:val="both"/>
        <w:rPr>
          <w:rFonts w:ascii="Times New Roman" w:eastAsia="Times New Roman" w:hAnsi="Times New Roman"/>
          <w:color w:val="000000"/>
          <w:sz w:val="24"/>
          <w:szCs w:val="24"/>
          <w:lang w:val="uk-UA" w:eastAsia="ru-RU"/>
        </w:rPr>
      </w:pPr>
      <w:r>
        <w:rPr>
          <w:rFonts w:ascii="Times New Roman" w:eastAsia="Times New Roman" w:hAnsi="Times New Roman"/>
          <w:color w:val="000000"/>
          <w:sz w:val="28"/>
          <w:szCs w:val="28"/>
          <w:lang w:val="uk-UA" w:eastAsia="ru-RU"/>
        </w:rPr>
        <w:t>П</w:t>
      </w:r>
      <w:r w:rsidR="00474339" w:rsidRPr="00474339">
        <w:rPr>
          <w:rFonts w:ascii="Times New Roman" w:eastAsia="Times New Roman" w:hAnsi="Times New Roman"/>
          <w:color w:val="000000"/>
          <w:sz w:val="28"/>
          <w:szCs w:val="28"/>
          <w:lang w:val="uk-UA" w:eastAsia="ru-RU"/>
        </w:rPr>
        <w:t>едагогічні працівники закладу щорічно підвищують свій професійний і загальнокультурний рівень та педагогічну майстерність.</w:t>
      </w:r>
      <w:r>
        <w:rPr>
          <w:rFonts w:ascii="Times New Roman" w:eastAsia="Times New Roman" w:hAnsi="Times New Roman"/>
          <w:color w:val="000000"/>
          <w:sz w:val="24"/>
          <w:szCs w:val="24"/>
          <w:lang w:val="uk-UA" w:eastAsia="ru-RU"/>
        </w:rPr>
        <w:t xml:space="preserve"> </w:t>
      </w:r>
      <w:r w:rsidR="00E97BF3" w:rsidRPr="008B336F">
        <w:rPr>
          <w:rFonts w:ascii="Times New Roman" w:hAnsi="Times New Roman"/>
          <w:color w:val="000000"/>
          <w:sz w:val="28"/>
          <w:szCs w:val="28"/>
          <w:lang w:val="uk-UA" w:eastAsia="ru-RU"/>
        </w:rPr>
        <w:t>Поряд з курсовою перепідготовкою широко застосовуються можливості самоосвітньої діяльності. Кожен педагог займається самоосвітою. У системі методичної роботи є заходи, що сприяють підвищенню кваліфікації: конференції, семінари, тренінги, педагогічні ради, засідання творчих груп, вебінари,тощо.</w:t>
      </w:r>
    </w:p>
    <w:p w:rsidR="00E97BF3" w:rsidRPr="00614635" w:rsidRDefault="00E97BF3" w:rsidP="00E97BF3">
      <w:pPr>
        <w:shd w:val="clear" w:color="auto" w:fill="FFFFFF"/>
        <w:spacing w:after="0" w:line="276" w:lineRule="auto"/>
        <w:ind w:firstLine="708"/>
        <w:jc w:val="both"/>
        <w:rPr>
          <w:rFonts w:ascii="Times New Roman" w:hAnsi="Times New Roman"/>
          <w:color w:val="000000"/>
          <w:sz w:val="28"/>
          <w:szCs w:val="28"/>
          <w:lang w:eastAsia="ru-RU"/>
        </w:rPr>
      </w:pPr>
      <w:r w:rsidRPr="00797B92">
        <w:rPr>
          <w:rFonts w:ascii="Times New Roman" w:hAnsi="Times New Roman"/>
          <w:color w:val="000000"/>
          <w:sz w:val="28"/>
          <w:szCs w:val="28"/>
          <w:lang w:eastAsia="ru-RU"/>
        </w:rPr>
        <w:t>Курсова перепідготовка поєднується з методичною роботою на різних рівнях та із самоосвіт</w:t>
      </w:r>
      <w:r>
        <w:rPr>
          <w:rFonts w:ascii="Times New Roman" w:hAnsi="Times New Roman"/>
          <w:color w:val="000000"/>
          <w:sz w:val="28"/>
          <w:szCs w:val="28"/>
          <w:lang w:eastAsia="ru-RU"/>
        </w:rPr>
        <w:t>ою.</w:t>
      </w:r>
      <w:r>
        <w:rPr>
          <w:rFonts w:ascii="Times New Roman" w:hAnsi="Times New Roman"/>
          <w:sz w:val="28"/>
          <w:szCs w:val="28"/>
          <w:lang w:eastAsia="uk-UA"/>
        </w:rPr>
        <w:t xml:space="preserve">      </w:t>
      </w:r>
    </w:p>
    <w:p w:rsidR="00E97BF3" w:rsidRDefault="00B6305B" w:rsidP="00E97BF3">
      <w:pPr>
        <w:shd w:val="clear" w:color="auto" w:fill="FFFFFF"/>
        <w:spacing w:after="0" w:line="276" w:lineRule="auto"/>
        <w:ind w:firstLine="708"/>
        <w:jc w:val="both"/>
        <w:rPr>
          <w:rFonts w:ascii="Times New Roman" w:hAnsi="Times New Roman"/>
          <w:color w:val="000000"/>
          <w:sz w:val="28"/>
          <w:szCs w:val="28"/>
          <w:lang w:eastAsia="ru-RU"/>
        </w:rPr>
      </w:pPr>
      <w:r>
        <w:rPr>
          <w:rFonts w:ascii="Times New Roman" w:hAnsi="Times New Roman"/>
          <w:color w:val="000000"/>
          <w:sz w:val="28"/>
          <w:szCs w:val="28"/>
          <w:lang w:eastAsia="ru-RU"/>
        </w:rPr>
        <w:t>Протягом 2025</w:t>
      </w:r>
      <w:r>
        <w:rPr>
          <w:rFonts w:ascii="Times New Roman" w:hAnsi="Times New Roman"/>
          <w:color w:val="000000"/>
          <w:sz w:val="28"/>
          <w:szCs w:val="28"/>
          <w:lang w:val="uk-UA" w:eastAsia="ru-RU"/>
        </w:rPr>
        <w:t>-2026</w:t>
      </w:r>
      <w:r>
        <w:rPr>
          <w:rFonts w:ascii="Times New Roman" w:hAnsi="Times New Roman"/>
          <w:color w:val="000000"/>
          <w:sz w:val="28"/>
          <w:szCs w:val="28"/>
          <w:lang w:eastAsia="ru-RU"/>
        </w:rPr>
        <w:t xml:space="preserve"> н. р.  4</w:t>
      </w:r>
      <w:r w:rsidR="00E97BF3" w:rsidRPr="00614635">
        <w:rPr>
          <w:rFonts w:ascii="Times New Roman" w:hAnsi="Times New Roman"/>
          <w:color w:val="000000"/>
          <w:sz w:val="28"/>
          <w:szCs w:val="28"/>
          <w:lang w:eastAsia="ru-RU"/>
        </w:rPr>
        <w:t xml:space="preserve"> педагогічних працівників гімназії</w:t>
      </w:r>
      <w:r w:rsidR="00E97BF3">
        <w:rPr>
          <w:rFonts w:ascii="Times New Roman" w:hAnsi="Times New Roman"/>
          <w:color w:val="000000"/>
          <w:sz w:val="28"/>
          <w:szCs w:val="28"/>
          <w:lang w:val="uk-UA" w:eastAsia="ru-RU"/>
        </w:rPr>
        <w:t xml:space="preserve"> </w:t>
      </w:r>
      <w:r w:rsidR="00E97BF3" w:rsidRPr="00614635">
        <w:rPr>
          <w:rFonts w:ascii="Times New Roman" w:hAnsi="Times New Roman"/>
          <w:color w:val="000000"/>
          <w:sz w:val="28"/>
          <w:szCs w:val="28"/>
          <w:lang w:eastAsia="ru-RU"/>
        </w:rPr>
        <w:t>пройшли чергову атестацію. Результати наведені в таблиці:</w:t>
      </w:r>
    </w:p>
    <w:p w:rsidR="00CC6939" w:rsidRDefault="00CC6939" w:rsidP="00E97BF3">
      <w:pPr>
        <w:shd w:val="clear" w:color="auto" w:fill="FFFFFF"/>
        <w:spacing w:after="0" w:line="276" w:lineRule="auto"/>
        <w:ind w:firstLine="708"/>
        <w:jc w:val="both"/>
        <w:rPr>
          <w:rFonts w:ascii="Times New Roman" w:hAnsi="Times New Roman"/>
          <w:color w:val="000000"/>
          <w:sz w:val="28"/>
          <w:szCs w:val="28"/>
          <w:lang w:eastAsia="ru-RU"/>
        </w:rPr>
      </w:pPr>
    </w:p>
    <w:p w:rsidR="00E97BF3" w:rsidRPr="00614635" w:rsidRDefault="00E97BF3" w:rsidP="00E97BF3">
      <w:pPr>
        <w:shd w:val="clear" w:color="auto" w:fill="FFFFFF"/>
        <w:spacing w:after="0" w:line="276" w:lineRule="auto"/>
        <w:ind w:firstLine="300"/>
        <w:jc w:val="both"/>
        <w:rPr>
          <w:rFonts w:ascii="Times New Roman" w:hAnsi="Times New Roman"/>
          <w:color w:val="000000"/>
          <w:sz w:val="28"/>
          <w:szCs w:val="28"/>
          <w:lang w:eastAsia="ru-RU"/>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36"/>
        <w:gridCol w:w="2279"/>
        <w:gridCol w:w="3474"/>
      </w:tblGrid>
      <w:tr w:rsidR="00E97BF3" w:rsidRPr="00E144B2" w:rsidTr="008B336F">
        <w:trPr>
          <w:trHeight w:val="427"/>
        </w:trPr>
        <w:tc>
          <w:tcPr>
            <w:tcW w:w="4336" w:type="dxa"/>
          </w:tcPr>
          <w:p w:rsidR="00E97BF3" w:rsidRPr="00614635" w:rsidRDefault="00E97BF3" w:rsidP="0039358B">
            <w:pPr>
              <w:spacing w:after="0" w:line="276" w:lineRule="auto"/>
              <w:jc w:val="both"/>
              <w:rPr>
                <w:rFonts w:ascii="Times New Roman" w:hAnsi="Times New Roman"/>
                <w:b/>
                <w:color w:val="000000"/>
                <w:sz w:val="28"/>
                <w:szCs w:val="28"/>
                <w:lang w:val="uk-UA" w:eastAsia="ru-RU"/>
              </w:rPr>
            </w:pPr>
            <w:r w:rsidRPr="00614635">
              <w:rPr>
                <w:rFonts w:ascii="Times New Roman" w:hAnsi="Times New Roman"/>
                <w:b/>
                <w:color w:val="000000"/>
                <w:sz w:val="28"/>
                <w:szCs w:val="28"/>
                <w:lang w:val="uk-UA" w:eastAsia="ru-RU"/>
              </w:rPr>
              <w:lastRenderedPageBreak/>
              <w:t>Кваліфікаційна категорія</w:t>
            </w:r>
            <w:r>
              <w:rPr>
                <w:rFonts w:ascii="Times New Roman" w:hAnsi="Times New Roman"/>
                <w:b/>
                <w:color w:val="000000"/>
                <w:sz w:val="28"/>
                <w:szCs w:val="28"/>
                <w:lang w:val="uk-UA" w:eastAsia="ru-RU"/>
              </w:rPr>
              <w:t>, звання</w:t>
            </w:r>
          </w:p>
        </w:tc>
        <w:tc>
          <w:tcPr>
            <w:tcW w:w="2279" w:type="dxa"/>
          </w:tcPr>
          <w:p w:rsidR="00E97BF3" w:rsidRPr="00614635" w:rsidRDefault="00E97BF3" w:rsidP="0039358B">
            <w:pPr>
              <w:spacing w:after="0" w:line="276" w:lineRule="auto"/>
              <w:jc w:val="both"/>
              <w:rPr>
                <w:rFonts w:ascii="Times New Roman" w:hAnsi="Times New Roman"/>
                <w:b/>
                <w:color w:val="000000"/>
                <w:sz w:val="28"/>
                <w:szCs w:val="28"/>
                <w:lang w:val="uk-UA" w:eastAsia="ru-RU"/>
              </w:rPr>
            </w:pPr>
            <w:r w:rsidRPr="00614635">
              <w:rPr>
                <w:rFonts w:ascii="Times New Roman" w:hAnsi="Times New Roman"/>
                <w:b/>
                <w:color w:val="000000"/>
                <w:sz w:val="28"/>
                <w:szCs w:val="28"/>
                <w:lang w:val="uk-UA" w:eastAsia="ru-RU"/>
              </w:rPr>
              <w:t>Присвоєння</w:t>
            </w:r>
          </w:p>
        </w:tc>
        <w:tc>
          <w:tcPr>
            <w:tcW w:w="3474" w:type="dxa"/>
          </w:tcPr>
          <w:p w:rsidR="00E97BF3" w:rsidRPr="00614635" w:rsidRDefault="00E97BF3" w:rsidP="0039358B">
            <w:pPr>
              <w:spacing w:after="0" w:line="276" w:lineRule="auto"/>
              <w:jc w:val="both"/>
              <w:rPr>
                <w:rFonts w:ascii="Times New Roman" w:hAnsi="Times New Roman"/>
                <w:b/>
                <w:color w:val="000000"/>
                <w:sz w:val="28"/>
                <w:szCs w:val="28"/>
                <w:lang w:val="uk-UA" w:eastAsia="ru-RU"/>
              </w:rPr>
            </w:pPr>
            <w:r w:rsidRPr="00614635">
              <w:rPr>
                <w:rFonts w:ascii="Times New Roman" w:hAnsi="Times New Roman"/>
                <w:b/>
                <w:color w:val="000000"/>
                <w:sz w:val="28"/>
                <w:szCs w:val="28"/>
                <w:lang w:val="uk-UA" w:eastAsia="ru-RU"/>
              </w:rPr>
              <w:t>Підтвердження</w:t>
            </w:r>
          </w:p>
        </w:tc>
      </w:tr>
      <w:tr w:rsidR="002B3E90" w:rsidRPr="002B3E90" w:rsidTr="008B336F">
        <w:trPr>
          <w:trHeight w:val="427"/>
        </w:trPr>
        <w:tc>
          <w:tcPr>
            <w:tcW w:w="4336" w:type="dxa"/>
          </w:tcPr>
          <w:p w:rsidR="002B3E90" w:rsidRPr="002B3E90" w:rsidRDefault="00B6305B" w:rsidP="0039358B">
            <w:pPr>
              <w:spacing w:after="0" w:line="276" w:lineRule="auto"/>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Спеціаліст І</w:t>
            </w:r>
            <w:r w:rsidR="002B3E90" w:rsidRPr="002B3E90">
              <w:rPr>
                <w:rFonts w:ascii="Times New Roman" w:hAnsi="Times New Roman"/>
                <w:color w:val="000000"/>
                <w:sz w:val="28"/>
                <w:szCs w:val="28"/>
                <w:lang w:val="uk-UA" w:eastAsia="ru-RU"/>
              </w:rPr>
              <w:t xml:space="preserve"> категорії</w:t>
            </w:r>
          </w:p>
        </w:tc>
        <w:tc>
          <w:tcPr>
            <w:tcW w:w="2279" w:type="dxa"/>
          </w:tcPr>
          <w:p w:rsidR="002B3E90" w:rsidRPr="002B3E90" w:rsidRDefault="002B3E90" w:rsidP="0039358B">
            <w:pPr>
              <w:spacing w:after="0" w:line="276" w:lineRule="auto"/>
              <w:jc w:val="both"/>
              <w:rPr>
                <w:rFonts w:ascii="Times New Roman" w:hAnsi="Times New Roman"/>
                <w:color w:val="000000"/>
                <w:sz w:val="28"/>
                <w:szCs w:val="28"/>
                <w:lang w:val="uk-UA" w:eastAsia="ru-RU"/>
              </w:rPr>
            </w:pPr>
          </w:p>
        </w:tc>
        <w:tc>
          <w:tcPr>
            <w:tcW w:w="3474" w:type="dxa"/>
          </w:tcPr>
          <w:p w:rsidR="002B3E90" w:rsidRPr="002B3E90" w:rsidRDefault="00B6305B" w:rsidP="0039358B">
            <w:pPr>
              <w:spacing w:after="0" w:line="276" w:lineRule="auto"/>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2</w:t>
            </w:r>
          </w:p>
        </w:tc>
      </w:tr>
      <w:tr w:rsidR="00E97BF3" w:rsidRPr="00E144B2" w:rsidTr="008B336F">
        <w:trPr>
          <w:trHeight w:val="269"/>
        </w:trPr>
        <w:tc>
          <w:tcPr>
            <w:tcW w:w="4336" w:type="dxa"/>
          </w:tcPr>
          <w:p w:rsidR="00E97BF3" w:rsidRPr="00614635" w:rsidRDefault="00CE3FE9" w:rsidP="0039358B">
            <w:pPr>
              <w:spacing w:after="0" w:line="276" w:lineRule="auto"/>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Спеціаліст вищої категорії</w:t>
            </w:r>
          </w:p>
        </w:tc>
        <w:tc>
          <w:tcPr>
            <w:tcW w:w="2279" w:type="dxa"/>
          </w:tcPr>
          <w:p w:rsidR="00E97BF3" w:rsidRPr="00043559" w:rsidRDefault="00B6305B" w:rsidP="0039358B">
            <w:pPr>
              <w:spacing w:after="0" w:line="276" w:lineRule="auto"/>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1</w:t>
            </w:r>
          </w:p>
        </w:tc>
        <w:tc>
          <w:tcPr>
            <w:tcW w:w="3474" w:type="dxa"/>
          </w:tcPr>
          <w:p w:rsidR="00E97BF3" w:rsidRPr="002B3E90" w:rsidRDefault="00E97BF3" w:rsidP="0039358B">
            <w:pPr>
              <w:spacing w:after="0" w:line="276" w:lineRule="auto"/>
              <w:jc w:val="both"/>
              <w:rPr>
                <w:rFonts w:ascii="Times New Roman" w:hAnsi="Times New Roman"/>
                <w:color w:val="000000"/>
                <w:sz w:val="28"/>
                <w:szCs w:val="28"/>
                <w:lang w:val="uk-UA" w:eastAsia="ru-RU"/>
              </w:rPr>
            </w:pPr>
          </w:p>
        </w:tc>
      </w:tr>
      <w:tr w:rsidR="00B6305B" w:rsidRPr="00E144B2" w:rsidTr="008B336F">
        <w:trPr>
          <w:trHeight w:val="269"/>
        </w:trPr>
        <w:tc>
          <w:tcPr>
            <w:tcW w:w="4336" w:type="dxa"/>
          </w:tcPr>
          <w:p w:rsidR="00B6305B" w:rsidRDefault="00B6305B" w:rsidP="0039358B">
            <w:pPr>
              <w:spacing w:after="0" w:line="276" w:lineRule="auto"/>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Старший вчитель</w:t>
            </w:r>
          </w:p>
        </w:tc>
        <w:tc>
          <w:tcPr>
            <w:tcW w:w="2279" w:type="dxa"/>
          </w:tcPr>
          <w:p w:rsidR="00B6305B" w:rsidRDefault="00B6305B" w:rsidP="0039358B">
            <w:pPr>
              <w:spacing w:after="0" w:line="276" w:lineRule="auto"/>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1</w:t>
            </w:r>
          </w:p>
        </w:tc>
        <w:tc>
          <w:tcPr>
            <w:tcW w:w="3474" w:type="dxa"/>
          </w:tcPr>
          <w:p w:rsidR="00B6305B" w:rsidRDefault="00B6305B" w:rsidP="0039358B">
            <w:pPr>
              <w:spacing w:after="0" w:line="276" w:lineRule="auto"/>
              <w:jc w:val="both"/>
              <w:rPr>
                <w:rFonts w:ascii="Times New Roman" w:hAnsi="Times New Roman"/>
                <w:color w:val="000000"/>
                <w:sz w:val="28"/>
                <w:szCs w:val="28"/>
                <w:lang w:val="uk-UA" w:eastAsia="ru-RU"/>
              </w:rPr>
            </w:pPr>
          </w:p>
        </w:tc>
      </w:tr>
    </w:tbl>
    <w:p w:rsidR="00B6305B" w:rsidRDefault="00B6305B" w:rsidP="00B6305B">
      <w:pPr>
        <w:spacing w:line="276" w:lineRule="auto"/>
        <w:ind w:firstLine="708"/>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 xml:space="preserve">В закладі освіти працювали </w:t>
      </w:r>
      <w:r w:rsidRPr="00417A18">
        <w:rPr>
          <w:rFonts w:ascii="Times New Roman" w:hAnsi="Times New Roman"/>
          <w:color w:val="000000"/>
          <w:sz w:val="28"/>
          <w:szCs w:val="28"/>
          <w:lang w:val="uk-UA" w:eastAsia="uk-UA"/>
        </w:rPr>
        <w:t>методичні об’єднання</w:t>
      </w:r>
      <w:r w:rsidRPr="0011711A">
        <w:rPr>
          <w:rFonts w:ascii="Times New Roman" w:hAnsi="Times New Roman"/>
          <w:color w:val="000000"/>
          <w:sz w:val="28"/>
          <w:szCs w:val="28"/>
          <w:lang w:val="uk-UA" w:eastAsia="uk-UA"/>
        </w:rPr>
        <w:t xml:space="preserve"> вчителів</w:t>
      </w:r>
      <w:r>
        <w:rPr>
          <w:rFonts w:ascii="Times New Roman" w:hAnsi="Times New Roman"/>
          <w:color w:val="000000"/>
          <w:sz w:val="28"/>
          <w:szCs w:val="28"/>
          <w:lang w:val="uk-UA" w:eastAsia="uk-UA"/>
        </w:rPr>
        <w:t>:</w:t>
      </w:r>
      <w:r w:rsidRPr="0011711A">
        <w:rPr>
          <w:rFonts w:ascii="Times New Roman" w:hAnsi="Times New Roman"/>
          <w:color w:val="000000"/>
          <w:sz w:val="28"/>
          <w:szCs w:val="28"/>
          <w:lang w:val="uk-UA" w:eastAsia="uk-UA"/>
        </w:rPr>
        <w:t xml:space="preserve"> початкових класів, методичне об’єднання вчителів</w:t>
      </w:r>
      <w:r>
        <w:rPr>
          <w:rFonts w:ascii="Times New Roman" w:hAnsi="Times New Roman"/>
          <w:color w:val="000000"/>
          <w:sz w:val="28"/>
          <w:szCs w:val="28"/>
          <w:lang w:val="uk-UA" w:eastAsia="uk-UA"/>
        </w:rPr>
        <w:t xml:space="preserve"> гуманітарного циклу,</w:t>
      </w:r>
      <w:r w:rsidRPr="0011711A">
        <w:rPr>
          <w:rFonts w:ascii="Times New Roman" w:hAnsi="Times New Roman"/>
          <w:color w:val="000000"/>
          <w:sz w:val="28"/>
          <w:szCs w:val="28"/>
          <w:lang w:val="uk-UA" w:eastAsia="uk-UA"/>
        </w:rPr>
        <w:t xml:space="preserve"> методичне </w:t>
      </w:r>
      <w:r>
        <w:rPr>
          <w:rFonts w:ascii="Times New Roman" w:hAnsi="Times New Roman"/>
          <w:color w:val="000000"/>
          <w:sz w:val="28"/>
          <w:szCs w:val="28"/>
          <w:lang w:val="uk-UA" w:eastAsia="uk-UA"/>
        </w:rPr>
        <w:t xml:space="preserve">об’єднання класних керівників. </w:t>
      </w:r>
    </w:p>
    <w:p w:rsidR="00B6305B" w:rsidRPr="00417A18" w:rsidRDefault="00B6305B" w:rsidP="00B6305B">
      <w:pPr>
        <w:spacing w:after="0" w:line="276" w:lineRule="auto"/>
        <w:ind w:firstLine="567"/>
        <w:jc w:val="both"/>
        <w:rPr>
          <w:rFonts w:ascii="Times New Roman" w:eastAsia="Times New Roman" w:hAnsi="Times New Roman"/>
          <w:sz w:val="24"/>
          <w:szCs w:val="24"/>
          <w:lang w:eastAsia="ru-RU"/>
        </w:rPr>
      </w:pPr>
      <w:r w:rsidRPr="00417A18">
        <w:rPr>
          <w:rFonts w:ascii="Times New Roman" w:eastAsia="Times New Roman" w:hAnsi="Times New Roman"/>
          <w:color w:val="000000"/>
          <w:sz w:val="28"/>
          <w:szCs w:val="28"/>
          <w:lang w:val="uk-UA" w:eastAsia="ru-RU"/>
        </w:rPr>
        <w:t xml:space="preserve">Аналіз роботи методичних об’єднань засвідчує, що основну увагу вчителі приділяли підвищенню фахової майстерності, розвитку власної творчої особистості, спільному вирішенню завдань, поставлених методичними об’єднаннями щодо втілення сучасних інновацій та педагогічних технологій, сприяли творчому підходу до реалізації ідей програм з кожного предмета на забезпечення, засвоєння й використання найбільш раціональних методів і прийомів навчання та виховання учнів. </w:t>
      </w:r>
      <w:r w:rsidRPr="00417A18">
        <w:rPr>
          <w:rFonts w:ascii="Times New Roman" w:eastAsia="Times New Roman" w:hAnsi="Times New Roman"/>
          <w:color w:val="000000"/>
          <w:sz w:val="28"/>
          <w:szCs w:val="28"/>
          <w:lang w:eastAsia="ru-RU"/>
        </w:rPr>
        <w:t>На засіданнях методичних об’єднань розглядались, зокрема, такі питання:</w:t>
      </w:r>
    </w:p>
    <w:p w:rsidR="00B6305B" w:rsidRPr="00417A18" w:rsidRDefault="00B6305B" w:rsidP="00B6305B">
      <w:pPr>
        <w:spacing w:after="0" w:line="276" w:lineRule="auto"/>
        <w:ind w:firstLine="567"/>
        <w:jc w:val="both"/>
        <w:rPr>
          <w:rFonts w:ascii="Times New Roman" w:eastAsia="Times New Roman" w:hAnsi="Times New Roman"/>
          <w:sz w:val="24"/>
          <w:szCs w:val="24"/>
          <w:lang w:eastAsia="ru-RU"/>
        </w:rPr>
      </w:pPr>
      <w:r w:rsidRPr="00417A18">
        <w:rPr>
          <w:rFonts w:ascii="Times New Roman" w:eastAsia="Times New Roman" w:hAnsi="Times New Roman"/>
          <w:color w:val="000000"/>
          <w:sz w:val="28"/>
          <w:szCs w:val="28"/>
          <w:lang w:eastAsia="ru-RU"/>
        </w:rPr>
        <w:t>-виконання Державних стандартів освіти;</w:t>
      </w:r>
    </w:p>
    <w:p w:rsidR="00B6305B" w:rsidRPr="00417A18" w:rsidRDefault="00B6305B" w:rsidP="00B6305B">
      <w:pPr>
        <w:spacing w:after="0" w:line="276" w:lineRule="auto"/>
        <w:ind w:firstLine="567"/>
        <w:jc w:val="both"/>
        <w:rPr>
          <w:rFonts w:ascii="Times New Roman" w:eastAsia="Times New Roman" w:hAnsi="Times New Roman"/>
          <w:sz w:val="24"/>
          <w:szCs w:val="24"/>
          <w:lang w:eastAsia="ru-RU"/>
        </w:rPr>
      </w:pPr>
      <w:r w:rsidRPr="00417A18">
        <w:rPr>
          <w:rFonts w:ascii="Times New Roman" w:eastAsia="Times New Roman" w:hAnsi="Times New Roman"/>
          <w:color w:val="000000"/>
          <w:sz w:val="28"/>
          <w:szCs w:val="28"/>
          <w:lang w:eastAsia="ru-RU"/>
        </w:rPr>
        <w:t>-вивчення й реалізація основних положень нормативних і директивних документів про освіту;</w:t>
      </w:r>
    </w:p>
    <w:p w:rsidR="00B6305B" w:rsidRPr="00417A18" w:rsidRDefault="00B6305B" w:rsidP="00B6305B">
      <w:pPr>
        <w:spacing w:after="0" w:line="276" w:lineRule="auto"/>
        <w:ind w:firstLine="567"/>
        <w:jc w:val="both"/>
        <w:rPr>
          <w:rFonts w:ascii="Times New Roman" w:eastAsia="Times New Roman" w:hAnsi="Times New Roman"/>
          <w:sz w:val="24"/>
          <w:szCs w:val="24"/>
          <w:lang w:eastAsia="ru-RU"/>
        </w:rPr>
      </w:pPr>
      <w:r w:rsidRPr="00417A18">
        <w:rPr>
          <w:rFonts w:ascii="Times New Roman" w:eastAsia="Times New Roman" w:hAnsi="Times New Roman"/>
          <w:color w:val="000000"/>
          <w:sz w:val="28"/>
          <w:szCs w:val="28"/>
          <w:lang w:eastAsia="ru-RU"/>
        </w:rPr>
        <w:t>-опрацювання методичних рекомендацій щодо вивчення базових дисциплін у 2025-2026 навчальному році;</w:t>
      </w:r>
    </w:p>
    <w:p w:rsidR="00B6305B" w:rsidRPr="00417A18" w:rsidRDefault="00B6305B" w:rsidP="00B6305B">
      <w:pPr>
        <w:spacing w:after="0" w:line="276" w:lineRule="auto"/>
        <w:ind w:firstLine="567"/>
        <w:jc w:val="both"/>
        <w:rPr>
          <w:rFonts w:ascii="Times New Roman" w:eastAsia="Times New Roman" w:hAnsi="Times New Roman"/>
          <w:sz w:val="24"/>
          <w:szCs w:val="24"/>
          <w:lang w:eastAsia="ru-RU"/>
        </w:rPr>
      </w:pPr>
      <w:r w:rsidRPr="00417A18">
        <w:rPr>
          <w:rFonts w:ascii="Times New Roman" w:eastAsia="Times New Roman" w:hAnsi="Times New Roman"/>
          <w:color w:val="000000"/>
          <w:sz w:val="28"/>
          <w:szCs w:val="28"/>
          <w:lang w:eastAsia="ru-RU"/>
        </w:rPr>
        <w:t>-методика організації та проведення сучасного уроку;</w:t>
      </w:r>
    </w:p>
    <w:p w:rsidR="00B6305B" w:rsidRPr="00417A18" w:rsidRDefault="00B6305B" w:rsidP="00B6305B">
      <w:pPr>
        <w:spacing w:after="0" w:line="276" w:lineRule="auto"/>
        <w:ind w:firstLine="567"/>
        <w:jc w:val="both"/>
        <w:rPr>
          <w:rFonts w:ascii="Times New Roman" w:eastAsia="Times New Roman" w:hAnsi="Times New Roman"/>
          <w:sz w:val="24"/>
          <w:szCs w:val="24"/>
          <w:lang w:eastAsia="ru-RU"/>
        </w:rPr>
      </w:pPr>
      <w:r w:rsidRPr="00417A18">
        <w:rPr>
          <w:rFonts w:ascii="Times New Roman" w:eastAsia="Times New Roman" w:hAnsi="Times New Roman"/>
          <w:color w:val="000000"/>
          <w:sz w:val="28"/>
          <w:szCs w:val="28"/>
          <w:lang w:eastAsia="ru-RU"/>
        </w:rPr>
        <w:t>-використання інтерактивних технологій як засіб підвищення ефективності уроку;</w:t>
      </w:r>
    </w:p>
    <w:p w:rsidR="00B6305B" w:rsidRPr="00417A18" w:rsidRDefault="00B6305B" w:rsidP="00B6305B">
      <w:pPr>
        <w:spacing w:after="0" w:line="276" w:lineRule="auto"/>
        <w:ind w:firstLine="567"/>
        <w:jc w:val="both"/>
        <w:rPr>
          <w:rFonts w:ascii="Times New Roman" w:eastAsia="Times New Roman" w:hAnsi="Times New Roman"/>
          <w:sz w:val="24"/>
          <w:szCs w:val="24"/>
          <w:lang w:eastAsia="ru-RU"/>
        </w:rPr>
      </w:pPr>
      <w:r w:rsidRPr="00417A18">
        <w:rPr>
          <w:rFonts w:ascii="Times New Roman" w:eastAsia="Times New Roman" w:hAnsi="Times New Roman"/>
          <w:color w:val="000000"/>
          <w:sz w:val="28"/>
          <w:szCs w:val="28"/>
          <w:lang w:eastAsia="ru-RU"/>
        </w:rPr>
        <w:t>-формування предметних компетентностей в учнів;</w:t>
      </w:r>
    </w:p>
    <w:p w:rsidR="00B6305B" w:rsidRPr="00417A18" w:rsidRDefault="00B6305B" w:rsidP="00B6305B">
      <w:pPr>
        <w:spacing w:after="0" w:line="276" w:lineRule="auto"/>
        <w:ind w:firstLine="567"/>
        <w:jc w:val="both"/>
        <w:rPr>
          <w:rFonts w:ascii="Times New Roman" w:eastAsia="Times New Roman" w:hAnsi="Times New Roman"/>
          <w:sz w:val="24"/>
          <w:szCs w:val="24"/>
          <w:lang w:eastAsia="ru-RU"/>
        </w:rPr>
      </w:pPr>
      <w:r w:rsidRPr="00417A18">
        <w:rPr>
          <w:rFonts w:ascii="Times New Roman" w:eastAsia="Times New Roman" w:hAnsi="Times New Roman"/>
          <w:color w:val="000000"/>
          <w:sz w:val="28"/>
          <w:szCs w:val="28"/>
          <w:lang w:eastAsia="ru-RU"/>
        </w:rPr>
        <w:t>-робота з творчо обдарованою молоддю, залучення до участі в різноманітних конкурсах, олімпіадах;</w:t>
      </w:r>
    </w:p>
    <w:p w:rsidR="005E14A2" w:rsidRPr="00B6305B" w:rsidRDefault="00B6305B" w:rsidP="00B6305B">
      <w:pPr>
        <w:spacing w:after="0" w:line="276" w:lineRule="auto"/>
        <w:ind w:firstLine="567"/>
        <w:jc w:val="both"/>
        <w:rPr>
          <w:rFonts w:ascii="Times New Roman" w:eastAsia="Times New Roman" w:hAnsi="Times New Roman"/>
          <w:sz w:val="24"/>
          <w:szCs w:val="24"/>
          <w:lang w:eastAsia="ru-RU"/>
        </w:rPr>
      </w:pPr>
      <w:r w:rsidRPr="00417A18">
        <w:rPr>
          <w:rFonts w:ascii="Times New Roman" w:eastAsia="Times New Roman" w:hAnsi="Times New Roman"/>
          <w:color w:val="000000"/>
          <w:sz w:val="28"/>
          <w:szCs w:val="28"/>
          <w:lang w:eastAsia="ru-RU"/>
        </w:rPr>
        <w:t>Педагоги  закладу освіти  активно залучаються до роботи у засіданнях міських професійних педагогічних спільнот, вебінарах, онлайн-семінарах, онлайн тренінгах та засіданнях круглих столів. </w:t>
      </w:r>
    </w:p>
    <w:p w:rsidR="000710D4" w:rsidRPr="000710D4" w:rsidRDefault="00BA30DF" w:rsidP="000710D4">
      <w:pPr>
        <w:pStyle w:val="ac"/>
        <w:spacing w:before="3" w:line="276" w:lineRule="auto"/>
        <w:ind w:right="137" w:firstLine="540"/>
        <w:rPr>
          <w:sz w:val="28"/>
          <w:szCs w:val="28"/>
        </w:rPr>
      </w:pPr>
      <w:r>
        <w:rPr>
          <w:sz w:val="28"/>
          <w:szCs w:val="28"/>
        </w:rPr>
        <w:t xml:space="preserve">Учителі гімназії </w:t>
      </w:r>
      <w:r w:rsidR="000710D4" w:rsidRPr="000710D4">
        <w:rPr>
          <w:sz w:val="28"/>
          <w:szCs w:val="28"/>
        </w:rPr>
        <w:t>надають підтримку учням, які потребують індивідуальної освітньої траєкторії, враховують їхні індивідуальні особливості, інтереси, нахили та уподобання. Найбільша увага приділяється учням, які беруть участь у Всеукраїнських конкурсах. Також індивідуальні освітні траєкторії формувалися для учнів, які за висновками медичної комісії та заявами батьків потребували індивідуальної форми</w:t>
      </w:r>
      <w:r w:rsidR="000710D4" w:rsidRPr="000710D4">
        <w:rPr>
          <w:spacing w:val="-9"/>
          <w:sz w:val="28"/>
          <w:szCs w:val="28"/>
        </w:rPr>
        <w:t xml:space="preserve"> </w:t>
      </w:r>
      <w:r w:rsidR="000710D4" w:rsidRPr="000710D4">
        <w:rPr>
          <w:sz w:val="28"/>
          <w:szCs w:val="28"/>
        </w:rPr>
        <w:t>навчання.</w:t>
      </w:r>
      <w:r w:rsidR="000710D4" w:rsidRPr="000710D4">
        <w:rPr>
          <w:spacing w:val="-9"/>
          <w:sz w:val="28"/>
          <w:szCs w:val="28"/>
        </w:rPr>
        <w:t xml:space="preserve"> </w:t>
      </w:r>
    </w:p>
    <w:p w:rsidR="00B6305B" w:rsidRDefault="00CF2F7F" w:rsidP="00B6305B">
      <w:pPr>
        <w:pStyle w:val="ac"/>
        <w:spacing w:line="276" w:lineRule="auto"/>
        <w:ind w:right="135" w:firstLine="480"/>
        <w:rPr>
          <w:sz w:val="28"/>
          <w:szCs w:val="28"/>
        </w:rPr>
      </w:pPr>
      <w:r w:rsidRPr="000710D4">
        <w:rPr>
          <w:sz w:val="28"/>
          <w:szCs w:val="28"/>
        </w:rPr>
        <w:t>Учителі володіють навичками використання комп’ютерних технологій в освітньому процесі, використовують інформаційно-комунікаційні технології з метою формування ключових</w:t>
      </w:r>
      <w:r w:rsidRPr="000710D4">
        <w:rPr>
          <w:spacing w:val="-15"/>
          <w:sz w:val="28"/>
          <w:szCs w:val="28"/>
        </w:rPr>
        <w:t xml:space="preserve"> </w:t>
      </w:r>
      <w:r w:rsidRPr="000710D4">
        <w:rPr>
          <w:sz w:val="28"/>
          <w:szCs w:val="28"/>
        </w:rPr>
        <w:t>компетентностей</w:t>
      </w:r>
      <w:r w:rsidRPr="000710D4">
        <w:rPr>
          <w:spacing w:val="-15"/>
          <w:sz w:val="28"/>
          <w:szCs w:val="28"/>
        </w:rPr>
        <w:t xml:space="preserve"> </w:t>
      </w:r>
      <w:r w:rsidRPr="000710D4">
        <w:rPr>
          <w:sz w:val="28"/>
          <w:szCs w:val="28"/>
        </w:rPr>
        <w:t>в</w:t>
      </w:r>
      <w:r w:rsidRPr="000710D4">
        <w:rPr>
          <w:spacing w:val="-15"/>
          <w:sz w:val="28"/>
          <w:szCs w:val="28"/>
        </w:rPr>
        <w:t xml:space="preserve"> </w:t>
      </w:r>
      <w:r w:rsidRPr="000710D4">
        <w:rPr>
          <w:sz w:val="28"/>
          <w:szCs w:val="28"/>
        </w:rPr>
        <w:t>учнів.</w:t>
      </w:r>
      <w:r w:rsidRPr="000710D4">
        <w:rPr>
          <w:spacing w:val="-15"/>
          <w:sz w:val="28"/>
          <w:szCs w:val="28"/>
        </w:rPr>
        <w:t xml:space="preserve"> </w:t>
      </w:r>
      <w:r w:rsidRPr="000710D4">
        <w:rPr>
          <w:sz w:val="28"/>
          <w:szCs w:val="28"/>
        </w:rPr>
        <w:t>За</w:t>
      </w:r>
      <w:r w:rsidRPr="000710D4">
        <w:rPr>
          <w:spacing w:val="-15"/>
          <w:sz w:val="28"/>
          <w:szCs w:val="28"/>
        </w:rPr>
        <w:t xml:space="preserve"> </w:t>
      </w:r>
      <w:r w:rsidRPr="000710D4">
        <w:rPr>
          <w:sz w:val="28"/>
          <w:szCs w:val="28"/>
        </w:rPr>
        <w:t>результатами</w:t>
      </w:r>
      <w:r w:rsidRPr="000710D4">
        <w:rPr>
          <w:spacing w:val="-15"/>
          <w:sz w:val="28"/>
          <w:szCs w:val="28"/>
        </w:rPr>
        <w:t xml:space="preserve"> </w:t>
      </w:r>
      <w:r w:rsidRPr="000710D4">
        <w:rPr>
          <w:sz w:val="28"/>
          <w:szCs w:val="28"/>
        </w:rPr>
        <w:t>спостереження</w:t>
      </w:r>
      <w:r w:rsidRPr="000710D4">
        <w:rPr>
          <w:spacing w:val="-15"/>
          <w:sz w:val="28"/>
          <w:szCs w:val="28"/>
        </w:rPr>
        <w:t xml:space="preserve"> </w:t>
      </w:r>
      <w:r w:rsidRPr="000710D4">
        <w:rPr>
          <w:sz w:val="28"/>
          <w:szCs w:val="28"/>
        </w:rPr>
        <w:t>за</w:t>
      </w:r>
      <w:r w:rsidRPr="000710D4">
        <w:rPr>
          <w:spacing w:val="-15"/>
          <w:sz w:val="28"/>
          <w:szCs w:val="28"/>
        </w:rPr>
        <w:t xml:space="preserve"> </w:t>
      </w:r>
      <w:r w:rsidRPr="000710D4">
        <w:rPr>
          <w:sz w:val="28"/>
          <w:szCs w:val="28"/>
        </w:rPr>
        <w:t>навчальними</w:t>
      </w:r>
      <w:r w:rsidRPr="000710D4">
        <w:rPr>
          <w:spacing w:val="-15"/>
          <w:sz w:val="28"/>
          <w:szCs w:val="28"/>
        </w:rPr>
        <w:t xml:space="preserve"> </w:t>
      </w:r>
      <w:r>
        <w:rPr>
          <w:sz w:val="28"/>
          <w:szCs w:val="28"/>
        </w:rPr>
        <w:t>заняттями 91</w:t>
      </w:r>
      <w:r w:rsidRPr="000710D4">
        <w:rPr>
          <w:sz w:val="28"/>
          <w:szCs w:val="28"/>
        </w:rPr>
        <w:t>% педагогів застосовували ІКТ, обладнання, засоби навчання, зокрема: мультимедійне або демонстраційне</w:t>
      </w:r>
      <w:r w:rsidRPr="000710D4">
        <w:rPr>
          <w:spacing w:val="-8"/>
          <w:sz w:val="28"/>
          <w:szCs w:val="28"/>
        </w:rPr>
        <w:t xml:space="preserve"> </w:t>
      </w:r>
      <w:r w:rsidRPr="000710D4">
        <w:rPr>
          <w:sz w:val="28"/>
          <w:szCs w:val="28"/>
        </w:rPr>
        <w:t>обладнання</w:t>
      </w:r>
      <w:r w:rsidRPr="000710D4">
        <w:rPr>
          <w:spacing w:val="-4"/>
          <w:sz w:val="28"/>
          <w:szCs w:val="28"/>
        </w:rPr>
        <w:t xml:space="preserve"> </w:t>
      </w:r>
      <w:r w:rsidRPr="000710D4">
        <w:rPr>
          <w:sz w:val="28"/>
          <w:szCs w:val="28"/>
        </w:rPr>
        <w:t>–</w:t>
      </w:r>
      <w:r w:rsidRPr="000710D4">
        <w:rPr>
          <w:spacing w:val="-7"/>
          <w:sz w:val="28"/>
          <w:szCs w:val="28"/>
        </w:rPr>
        <w:t xml:space="preserve"> </w:t>
      </w:r>
      <w:r>
        <w:rPr>
          <w:sz w:val="28"/>
          <w:szCs w:val="28"/>
        </w:rPr>
        <w:t>60</w:t>
      </w:r>
      <w:r w:rsidRPr="000710D4">
        <w:rPr>
          <w:sz w:val="28"/>
          <w:szCs w:val="28"/>
        </w:rPr>
        <w:t>%;</w:t>
      </w:r>
      <w:r w:rsidRPr="000710D4">
        <w:rPr>
          <w:spacing w:val="-6"/>
          <w:sz w:val="28"/>
          <w:szCs w:val="28"/>
        </w:rPr>
        <w:t xml:space="preserve"> </w:t>
      </w:r>
      <w:r w:rsidRPr="000710D4">
        <w:rPr>
          <w:sz w:val="28"/>
          <w:szCs w:val="28"/>
        </w:rPr>
        <w:t>презентації,</w:t>
      </w:r>
      <w:r w:rsidRPr="000710D4">
        <w:rPr>
          <w:spacing w:val="-7"/>
          <w:sz w:val="28"/>
          <w:szCs w:val="28"/>
        </w:rPr>
        <w:t xml:space="preserve"> </w:t>
      </w:r>
      <w:r w:rsidRPr="000710D4">
        <w:rPr>
          <w:sz w:val="28"/>
          <w:szCs w:val="28"/>
        </w:rPr>
        <w:t>інтерактивні</w:t>
      </w:r>
      <w:r w:rsidRPr="000710D4">
        <w:rPr>
          <w:spacing w:val="-6"/>
          <w:sz w:val="28"/>
          <w:szCs w:val="28"/>
        </w:rPr>
        <w:t xml:space="preserve"> </w:t>
      </w:r>
      <w:r w:rsidRPr="000710D4">
        <w:rPr>
          <w:sz w:val="28"/>
          <w:szCs w:val="28"/>
        </w:rPr>
        <w:t>вправи,</w:t>
      </w:r>
      <w:r w:rsidRPr="000710D4">
        <w:rPr>
          <w:spacing w:val="-7"/>
          <w:sz w:val="28"/>
          <w:szCs w:val="28"/>
        </w:rPr>
        <w:t xml:space="preserve"> </w:t>
      </w:r>
      <w:r w:rsidRPr="000710D4">
        <w:rPr>
          <w:sz w:val="28"/>
          <w:szCs w:val="28"/>
        </w:rPr>
        <w:t>відео,</w:t>
      </w:r>
      <w:r w:rsidRPr="000710D4">
        <w:rPr>
          <w:spacing w:val="-7"/>
          <w:sz w:val="28"/>
          <w:szCs w:val="28"/>
        </w:rPr>
        <w:t xml:space="preserve"> </w:t>
      </w:r>
      <w:r w:rsidRPr="000710D4">
        <w:rPr>
          <w:sz w:val="28"/>
          <w:szCs w:val="28"/>
        </w:rPr>
        <w:t>тестові</w:t>
      </w:r>
      <w:r w:rsidRPr="000710D4">
        <w:rPr>
          <w:spacing w:val="-6"/>
          <w:sz w:val="28"/>
          <w:szCs w:val="28"/>
        </w:rPr>
        <w:t xml:space="preserve"> </w:t>
      </w:r>
      <w:r w:rsidRPr="000710D4">
        <w:rPr>
          <w:sz w:val="28"/>
          <w:szCs w:val="28"/>
        </w:rPr>
        <w:t>завдання</w:t>
      </w:r>
      <w:r w:rsidRPr="000710D4">
        <w:rPr>
          <w:spacing w:val="-3"/>
          <w:sz w:val="28"/>
          <w:szCs w:val="28"/>
        </w:rPr>
        <w:t xml:space="preserve"> </w:t>
      </w:r>
      <w:r>
        <w:rPr>
          <w:sz w:val="28"/>
          <w:szCs w:val="28"/>
        </w:rPr>
        <w:t>– 80</w:t>
      </w:r>
      <w:r w:rsidRPr="000710D4">
        <w:rPr>
          <w:sz w:val="28"/>
          <w:szCs w:val="28"/>
        </w:rPr>
        <w:t>%; екранні та звукові засоби навч</w:t>
      </w:r>
      <w:r>
        <w:rPr>
          <w:sz w:val="28"/>
          <w:szCs w:val="28"/>
        </w:rPr>
        <w:t>ання(відео- та аудіозаписи) – 90</w:t>
      </w:r>
      <w:r w:rsidRPr="000710D4">
        <w:rPr>
          <w:sz w:val="28"/>
          <w:szCs w:val="28"/>
        </w:rPr>
        <w:t xml:space="preserve">%; друковані </w:t>
      </w:r>
      <w:r w:rsidRPr="000710D4">
        <w:rPr>
          <w:sz w:val="28"/>
          <w:szCs w:val="28"/>
        </w:rPr>
        <w:lastRenderedPageBreak/>
        <w:t>засоби навчання (підручники, дов</w:t>
      </w:r>
      <w:r>
        <w:rPr>
          <w:sz w:val="28"/>
          <w:szCs w:val="28"/>
        </w:rPr>
        <w:t>ідники, картки, інструкції) – 100</w:t>
      </w:r>
      <w:r w:rsidRPr="000710D4">
        <w:rPr>
          <w:sz w:val="28"/>
          <w:szCs w:val="28"/>
        </w:rPr>
        <w:t>%; мережу Інтернет для пошуку навчальної інформації,</w:t>
      </w:r>
      <w:r>
        <w:rPr>
          <w:sz w:val="28"/>
          <w:szCs w:val="28"/>
        </w:rPr>
        <w:t xml:space="preserve"> онлайн завдання – 50</w:t>
      </w:r>
      <w:r w:rsidRPr="000710D4">
        <w:rPr>
          <w:sz w:val="28"/>
          <w:szCs w:val="28"/>
        </w:rPr>
        <w:t>%;</w:t>
      </w:r>
      <w:r w:rsidRPr="000710D4">
        <w:rPr>
          <w:spacing w:val="40"/>
          <w:sz w:val="28"/>
          <w:szCs w:val="28"/>
        </w:rPr>
        <w:t xml:space="preserve"> </w:t>
      </w:r>
      <w:r>
        <w:rPr>
          <w:sz w:val="28"/>
          <w:szCs w:val="28"/>
        </w:rPr>
        <w:t>електронні освітні ресурси – 50</w:t>
      </w:r>
      <w:r w:rsidRPr="000710D4">
        <w:rPr>
          <w:sz w:val="28"/>
          <w:szCs w:val="28"/>
        </w:rPr>
        <w:t>%; медіа</w:t>
      </w:r>
      <w:r w:rsidR="005E14A2">
        <w:rPr>
          <w:sz w:val="28"/>
          <w:szCs w:val="28"/>
        </w:rPr>
        <w:t xml:space="preserve"> </w:t>
      </w:r>
      <w:r w:rsidRPr="000710D4">
        <w:rPr>
          <w:sz w:val="28"/>
          <w:szCs w:val="28"/>
        </w:rPr>
        <w:t>р</w:t>
      </w:r>
      <w:r>
        <w:rPr>
          <w:sz w:val="28"/>
          <w:szCs w:val="28"/>
        </w:rPr>
        <w:t>есурси для навчальних цілей – 60</w:t>
      </w:r>
      <w:r w:rsidRPr="000710D4">
        <w:rPr>
          <w:sz w:val="28"/>
          <w:szCs w:val="28"/>
        </w:rPr>
        <w:t>%; об’ємні засоби навчання (натуральні зраз</w:t>
      </w:r>
      <w:r>
        <w:rPr>
          <w:sz w:val="28"/>
          <w:szCs w:val="28"/>
        </w:rPr>
        <w:t>ки, макети, моделі, муляжі) – 50</w:t>
      </w:r>
      <w:r w:rsidRPr="000710D4">
        <w:rPr>
          <w:sz w:val="28"/>
          <w:szCs w:val="28"/>
        </w:rPr>
        <w:t xml:space="preserve">%. </w:t>
      </w:r>
    </w:p>
    <w:p w:rsidR="00B6305B" w:rsidRPr="00B6305B" w:rsidRDefault="00B6305B" w:rsidP="00B6305B">
      <w:pPr>
        <w:pStyle w:val="ac"/>
        <w:spacing w:line="276" w:lineRule="auto"/>
        <w:ind w:right="135" w:firstLine="480"/>
        <w:rPr>
          <w:sz w:val="28"/>
          <w:szCs w:val="28"/>
        </w:rPr>
      </w:pPr>
      <w:r w:rsidRPr="00B6305B">
        <w:rPr>
          <w:color w:val="000000"/>
          <w:sz w:val="28"/>
          <w:szCs w:val="28"/>
        </w:rPr>
        <w:t>Пріоритетними напрямками виховної роботи були:</w:t>
      </w:r>
      <w:r>
        <w:rPr>
          <w:color w:val="000000"/>
          <w:sz w:val="28"/>
          <w:szCs w:val="28"/>
        </w:rPr>
        <w:t xml:space="preserve"> національно-патріотичне виховання, </w:t>
      </w:r>
      <w:r>
        <w:rPr>
          <w:color w:val="000000"/>
          <w:sz w:val="28"/>
          <w:szCs w:val="28"/>
          <w:lang w:eastAsia="uk-UA" w:bidi="uk-UA"/>
        </w:rPr>
        <w:t>психологічна та емоційна підтримка учнів, навчання правил поведінки в умовах воєнного стану (під час повітряних тривог, поводження з вибухонебезпечними предметами, перша медична допомога тощо).</w:t>
      </w:r>
    </w:p>
    <w:p w:rsidR="006E3D33" w:rsidRPr="006E3D33" w:rsidRDefault="006E3D33" w:rsidP="006E3D33">
      <w:pPr>
        <w:pStyle w:val="ac"/>
        <w:spacing w:before="139" w:line="276" w:lineRule="auto"/>
        <w:ind w:right="146" w:firstLine="360"/>
        <w:rPr>
          <w:sz w:val="28"/>
          <w:szCs w:val="28"/>
        </w:rPr>
      </w:pPr>
      <w:r>
        <w:rPr>
          <w:sz w:val="28"/>
          <w:szCs w:val="28"/>
        </w:rPr>
        <w:t>Освітній процес в гімназії</w:t>
      </w:r>
      <w:r w:rsidRPr="006E3D33">
        <w:rPr>
          <w:sz w:val="28"/>
          <w:szCs w:val="28"/>
        </w:rPr>
        <w:t xml:space="preserve"> будується на засадах педагогіки партнерства між усіма його учасниками.</w:t>
      </w:r>
      <w:r w:rsidRPr="006E3D33">
        <w:rPr>
          <w:spacing w:val="40"/>
          <w:sz w:val="28"/>
          <w:szCs w:val="28"/>
        </w:rPr>
        <w:t xml:space="preserve"> </w:t>
      </w:r>
      <w:r w:rsidRPr="006E3D33">
        <w:rPr>
          <w:sz w:val="28"/>
          <w:szCs w:val="28"/>
        </w:rPr>
        <w:t>Важливим напрямом, який реалізує педагогіку партнерства у закладі, є особистісно орієнтований підхід до навчання.</w:t>
      </w:r>
    </w:p>
    <w:p w:rsidR="00417A18" w:rsidRDefault="006E3D33" w:rsidP="00417A18">
      <w:pPr>
        <w:pStyle w:val="ac"/>
        <w:spacing w:line="276" w:lineRule="auto"/>
        <w:ind w:right="138" w:firstLine="480"/>
        <w:rPr>
          <w:sz w:val="28"/>
          <w:szCs w:val="28"/>
        </w:rPr>
      </w:pPr>
      <w:r w:rsidRPr="006E3D33">
        <w:rPr>
          <w:sz w:val="28"/>
          <w:szCs w:val="28"/>
        </w:rPr>
        <w:t>Спостереження за навчальними заняттями показали, що усі педагоги проявляють доброзичливість, позитивне ставлення до учнів, спрямовують взаємини між учнями на відкрите</w:t>
      </w:r>
      <w:r w:rsidRPr="006E3D33">
        <w:rPr>
          <w:spacing w:val="-15"/>
          <w:sz w:val="28"/>
          <w:szCs w:val="28"/>
        </w:rPr>
        <w:t xml:space="preserve"> </w:t>
      </w:r>
      <w:r w:rsidRPr="006E3D33">
        <w:rPr>
          <w:sz w:val="28"/>
          <w:szCs w:val="28"/>
        </w:rPr>
        <w:t>і</w:t>
      </w:r>
      <w:r w:rsidRPr="006E3D33">
        <w:rPr>
          <w:spacing w:val="-15"/>
          <w:sz w:val="28"/>
          <w:szCs w:val="28"/>
        </w:rPr>
        <w:t xml:space="preserve"> </w:t>
      </w:r>
      <w:r w:rsidRPr="006E3D33">
        <w:rPr>
          <w:sz w:val="28"/>
          <w:szCs w:val="28"/>
        </w:rPr>
        <w:t>щире</w:t>
      </w:r>
      <w:r w:rsidRPr="006E3D33">
        <w:rPr>
          <w:spacing w:val="-15"/>
          <w:sz w:val="28"/>
          <w:szCs w:val="28"/>
        </w:rPr>
        <w:t xml:space="preserve"> </w:t>
      </w:r>
      <w:r w:rsidRPr="006E3D33">
        <w:rPr>
          <w:sz w:val="28"/>
          <w:szCs w:val="28"/>
        </w:rPr>
        <w:t>спілкування;</w:t>
      </w:r>
      <w:r w:rsidRPr="006E3D33">
        <w:rPr>
          <w:spacing w:val="-15"/>
          <w:sz w:val="28"/>
          <w:szCs w:val="28"/>
        </w:rPr>
        <w:t xml:space="preserve"> </w:t>
      </w:r>
      <w:r w:rsidRPr="006E3D33">
        <w:rPr>
          <w:sz w:val="28"/>
          <w:szCs w:val="28"/>
        </w:rPr>
        <w:t>справедливо</w:t>
      </w:r>
      <w:r w:rsidRPr="006E3D33">
        <w:rPr>
          <w:spacing w:val="-15"/>
          <w:sz w:val="28"/>
          <w:szCs w:val="28"/>
        </w:rPr>
        <w:t xml:space="preserve"> </w:t>
      </w:r>
      <w:r w:rsidRPr="006E3D33">
        <w:rPr>
          <w:sz w:val="28"/>
          <w:szCs w:val="28"/>
        </w:rPr>
        <w:t>ставляться</w:t>
      </w:r>
      <w:r w:rsidRPr="006E3D33">
        <w:rPr>
          <w:spacing w:val="-15"/>
          <w:sz w:val="28"/>
          <w:szCs w:val="28"/>
        </w:rPr>
        <w:t xml:space="preserve"> </w:t>
      </w:r>
      <w:r w:rsidRPr="006E3D33">
        <w:rPr>
          <w:sz w:val="28"/>
          <w:szCs w:val="28"/>
        </w:rPr>
        <w:t>до</w:t>
      </w:r>
      <w:r w:rsidRPr="006E3D33">
        <w:rPr>
          <w:spacing w:val="-15"/>
          <w:sz w:val="28"/>
          <w:szCs w:val="28"/>
        </w:rPr>
        <w:t xml:space="preserve"> </w:t>
      </w:r>
      <w:r w:rsidRPr="006E3D33">
        <w:rPr>
          <w:sz w:val="28"/>
          <w:szCs w:val="28"/>
        </w:rPr>
        <w:t>усіх</w:t>
      </w:r>
      <w:r w:rsidRPr="006E3D33">
        <w:rPr>
          <w:spacing w:val="-15"/>
          <w:sz w:val="28"/>
          <w:szCs w:val="28"/>
        </w:rPr>
        <w:t xml:space="preserve"> </w:t>
      </w:r>
      <w:r w:rsidRPr="006E3D33">
        <w:rPr>
          <w:sz w:val="28"/>
          <w:szCs w:val="28"/>
        </w:rPr>
        <w:t>учнів,</w:t>
      </w:r>
      <w:r w:rsidRPr="006E3D33">
        <w:rPr>
          <w:spacing w:val="-15"/>
          <w:sz w:val="28"/>
          <w:szCs w:val="28"/>
        </w:rPr>
        <w:t xml:space="preserve"> </w:t>
      </w:r>
      <w:r w:rsidRPr="006E3D33">
        <w:rPr>
          <w:sz w:val="28"/>
          <w:szCs w:val="28"/>
        </w:rPr>
        <w:t>поважають</w:t>
      </w:r>
      <w:r w:rsidRPr="006E3D33">
        <w:rPr>
          <w:spacing w:val="-15"/>
          <w:sz w:val="28"/>
          <w:szCs w:val="28"/>
        </w:rPr>
        <w:t xml:space="preserve"> </w:t>
      </w:r>
      <w:r w:rsidRPr="006E3D33">
        <w:rPr>
          <w:sz w:val="28"/>
          <w:szCs w:val="28"/>
        </w:rPr>
        <w:t>їх</w:t>
      </w:r>
      <w:r w:rsidRPr="006E3D33">
        <w:rPr>
          <w:spacing w:val="-15"/>
          <w:sz w:val="28"/>
          <w:szCs w:val="28"/>
        </w:rPr>
        <w:t xml:space="preserve"> </w:t>
      </w:r>
      <w:r w:rsidR="00744C08">
        <w:rPr>
          <w:sz w:val="28"/>
          <w:szCs w:val="28"/>
        </w:rPr>
        <w:t>гідність,</w:t>
      </w:r>
      <w:r w:rsidRPr="006E3D33">
        <w:rPr>
          <w:spacing w:val="-2"/>
          <w:sz w:val="28"/>
          <w:szCs w:val="28"/>
        </w:rPr>
        <w:t xml:space="preserve"> вислуховують</w:t>
      </w:r>
      <w:r w:rsidRPr="006E3D33">
        <w:rPr>
          <w:spacing w:val="-3"/>
          <w:sz w:val="28"/>
          <w:szCs w:val="28"/>
        </w:rPr>
        <w:t xml:space="preserve"> </w:t>
      </w:r>
      <w:r w:rsidRPr="006E3D33">
        <w:rPr>
          <w:spacing w:val="-2"/>
          <w:sz w:val="28"/>
          <w:szCs w:val="28"/>
        </w:rPr>
        <w:t xml:space="preserve">та сприймають думки учнів, заохочують лідерство, свободу, прагнення </w:t>
      </w:r>
      <w:r w:rsidR="005E14A2">
        <w:rPr>
          <w:sz w:val="28"/>
          <w:szCs w:val="28"/>
        </w:rPr>
        <w:t>до самореалізації.</w:t>
      </w:r>
      <w:r w:rsidR="00744C08">
        <w:rPr>
          <w:sz w:val="28"/>
          <w:szCs w:val="28"/>
        </w:rPr>
        <w:t xml:space="preserve"> </w:t>
      </w:r>
    </w:p>
    <w:p w:rsidR="00417A18" w:rsidRPr="00417A18" w:rsidRDefault="00417A18" w:rsidP="00417A18">
      <w:pPr>
        <w:pStyle w:val="ac"/>
        <w:spacing w:line="276" w:lineRule="auto"/>
        <w:ind w:right="138" w:firstLine="480"/>
        <w:rPr>
          <w:sz w:val="28"/>
          <w:szCs w:val="28"/>
        </w:rPr>
      </w:pPr>
      <w:r w:rsidRPr="00417A18">
        <w:rPr>
          <w:sz w:val="28"/>
          <w:szCs w:val="28"/>
        </w:rPr>
        <w:t>Формування культури академічної доброчесності є невід'ємною</w:t>
      </w:r>
      <w:r>
        <w:rPr>
          <w:sz w:val="28"/>
          <w:szCs w:val="28"/>
        </w:rPr>
        <w:t xml:space="preserve"> </w:t>
      </w:r>
      <w:r w:rsidRPr="00417A18">
        <w:rPr>
          <w:sz w:val="28"/>
          <w:szCs w:val="28"/>
        </w:rPr>
        <w:t>складовою освітнь</w:t>
      </w:r>
      <w:r>
        <w:rPr>
          <w:sz w:val="28"/>
          <w:szCs w:val="28"/>
        </w:rPr>
        <w:t>ої та методичної стратегії гімназії</w:t>
      </w:r>
      <w:r w:rsidRPr="00417A18">
        <w:rPr>
          <w:sz w:val="28"/>
          <w:szCs w:val="28"/>
        </w:rPr>
        <w:t xml:space="preserve">. </w:t>
      </w:r>
      <w:r>
        <w:rPr>
          <w:sz w:val="28"/>
          <w:szCs w:val="28"/>
        </w:rPr>
        <w:t xml:space="preserve"> </w:t>
      </w:r>
      <w:r w:rsidRPr="00417A18">
        <w:rPr>
          <w:sz w:val="28"/>
          <w:szCs w:val="28"/>
        </w:rPr>
        <w:t>У закладі чітко розмежовано та забезпечено реалізацію критеріїв</w:t>
      </w:r>
      <w:r>
        <w:rPr>
          <w:sz w:val="28"/>
          <w:szCs w:val="28"/>
        </w:rPr>
        <w:t xml:space="preserve"> </w:t>
      </w:r>
      <w:r w:rsidRPr="00417A18">
        <w:rPr>
          <w:sz w:val="28"/>
          <w:szCs w:val="28"/>
        </w:rPr>
        <w:t>доброчесності для всіх учасників освітнього процесу:</w:t>
      </w:r>
    </w:p>
    <w:p w:rsidR="00417A18" w:rsidRPr="00417A18" w:rsidRDefault="00417A18" w:rsidP="00417A18">
      <w:pPr>
        <w:spacing w:line="276" w:lineRule="auto"/>
        <w:ind w:firstLine="708"/>
        <w:jc w:val="both"/>
        <w:rPr>
          <w:rFonts w:ascii="Times New Roman" w:eastAsia="Times New Roman" w:hAnsi="Times New Roman"/>
          <w:sz w:val="28"/>
          <w:szCs w:val="28"/>
          <w:lang w:val="uk-UA"/>
        </w:rPr>
      </w:pPr>
      <w:r w:rsidRPr="00417A18">
        <w:rPr>
          <w:rFonts w:ascii="Times New Roman" w:eastAsia="Times New Roman" w:hAnsi="Times New Roman"/>
          <w:sz w:val="28"/>
          <w:szCs w:val="28"/>
          <w:lang w:val="uk-UA"/>
        </w:rPr>
        <w:t xml:space="preserve">● Для педагогічних працівників </w:t>
      </w:r>
      <w:r>
        <w:rPr>
          <w:rFonts w:ascii="Times New Roman" w:eastAsia="Times New Roman" w:hAnsi="Times New Roman"/>
          <w:sz w:val="28"/>
          <w:szCs w:val="28"/>
          <w:lang w:val="uk-UA"/>
        </w:rPr>
        <w:t xml:space="preserve">базовими орієнтирами є коректне </w:t>
      </w:r>
      <w:r w:rsidRPr="00417A18">
        <w:rPr>
          <w:rFonts w:ascii="Times New Roman" w:eastAsia="Times New Roman" w:hAnsi="Times New Roman"/>
          <w:sz w:val="28"/>
          <w:szCs w:val="28"/>
          <w:lang w:val="uk-UA"/>
        </w:rPr>
        <w:t>цитування та обов'язкове посилання на джерела інформації при</w:t>
      </w:r>
      <w:r>
        <w:rPr>
          <w:rFonts w:ascii="Times New Roman" w:eastAsia="Times New Roman" w:hAnsi="Times New Roman"/>
          <w:sz w:val="28"/>
          <w:szCs w:val="28"/>
          <w:lang w:val="uk-UA"/>
        </w:rPr>
        <w:t xml:space="preserve"> </w:t>
      </w:r>
      <w:r w:rsidRPr="00417A18">
        <w:rPr>
          <w:rFonts w:ascii="Times New Roman" w:eastAsia="Times New Roman" w:hAnsi="Times New Roman"/>
          <w:sz w:val="28"/>
          <w:szCs w:val="28"/>
          <w:lang w:val="uk-UA"/>
        </w:rPr>
        <w:t xml:space="preserve">використанні чужих ідей чи розробок, </w:t>
      </w:r>
      <w:r>
        <w:rPr>
          <w:rFonts w:ascii="Times New Roman" w:eastAsia="Times New Roman" w:hAnsi="Times New Roman"/>
          <w:sz w:val="28"/>
          <w:szCs w:val="28"/>
          <w:lang w:val="uk-UA"/>
        </w:rPr>
        <w:t xml:space="preserve">суворе дотримання законодавства </w:t>
      </w:r>
      <w:r w:rsidRPr="00417A18">
        <w:rPr>
          <w:rFonts w:ascii="Times New Roman" w:eastAsia="Times New Roman" w:hAnsi="Times New Roman"/>
          <w:sz w:val="28"/>
          <w:szCs w:val="28"/>
          <w:lang w:val="uk-UA"/>
        </w:rPr>
        <w:t>про авторське право, надання в</w:t>
      </w:r>
      <w:r>
        <w:rPr>
          <w:rFonts w:ascii="Times New Roman" w:eastAsia="Times New Roman" w:hAnsi="Times New Roman"/>
          <w:sz w:val="28"/>
          <w:szCs w:val="28"/>
          <w:lang w:val="uk-UA"/>
        </w:rPr>
        <w:t xml:space="preserve">ерифікованих даних про методи і </w:t>
      </w:r>
      <w:r w:rsidRPr="00417A18">
        <w:rPr>
          <w:rFonts w:ascii="Times New Roman" w:eastAsia="Times New Roman" w:hAnsi="Times New Roman"/>
          <w:sz w:val="28"/>
          <w:szCs w:val="28"/>
          <w:lang w:val="uk-UA"/>
        </w:rPr>
        <w:t xml:space="preserve">результати власної роботи, системний </w:t>
      </w:r>
      <w:r>
        <w:rPr>
          <w:rFonts w:ascii="Times New Roman" w:eastAsia="Times New Roman" w:hAnsi="Times New Roman"/>
          <w:sz w:val="28"/>
          <w:szCs w:val="28"/>
          <w:lang w:val="uk-UA"/>
        </w:rPr>
        <w:t xml:space="preserve">контроль за діяльністю учнів та </w:t>
      </w:r>
      <w:r w:rsidRPr="00417A18">
        <w:rPr>
          <w:rFonts w:ascii="Times New Roman" w:eastAsia="Times New Roman" w:hAnsi="Times New Roman"/>
          <w:sz w:val="28"/>
          <w:szCs w:val="28"/>
          <w:lang w:val="uk-UA"/>
        </w:rPr>
        <w:t>забезпечення принципу об’єктивності під час оцінювання.</w:t>
      </w:r>
    </w:p>
    <w:p w:rsidR="00417A18" w:rsidRDefault="00417A18" w:rsidP="00417A18">
      <w:pPr>
        <w:spacing w:line="276" w:lineRule="auto"/>
        <w:ind w:firstLine="708"/>
        <w:jc w:val="both"/>
        <w:rPr>
          <w:rFonts w:ascii="Times New Roman" w:eastAsia="Times New Roman" w:hAnsi="Times New Roman"/>
          <w:sz w:val="28"/>
          <w:szCs w:val="28"/>
          <w:lang w:val="uk-UA"/>
        </w:rPr>
      </w:pPr>
      <w:r w:rsidRPr="00417A18">
        <w:rPr>
          <w:rFonts w:ascii="Times New Roman" w:eastAsia="Times New Roman" w:hAnsi="Times New Roman"/>
          <w:sz w:val="28"/>
          <w:szCs w:val="28"/>
          <w:lang w:val="uk-UA"/>
        </w:rPr>
        <w:t>● Для здобувачів освіти вимоги передба</w:t>
      </w:r>
      <w:r>
        <w:rPr>
          <w:rFonts w:ascii="Times New Roman" w:eastAsia="Times New Roman" w:hAnsi="Times New Roman"/>
          <w:sz w:val="28"/>
          <w:szCs w:val="28"/>
          <w:lang w:val="uk-UA"/>
        </w:rPr>
        <w:t xml:space="preserve">чають самостійне виконання всіх </w:t>
      </w:r>
      <w:r w:rsidRPr="00417A18">
        <w:rPr>
          <w:rFonts w:ascii="Times New Roman" w:eastAsia="Times New Roman" w:hAnsi="Times New Roman"/>
          <w:sz w:val="28"/>
          <w:szCs w:val="28"/>
          <w:lang w:val="uk-UA"/>
        </w:rPr>
        <w:t>видів навчальних і контрольних завдан</w:t>
      </w:r>
      <w:r>
        <w:rPr>
          <w:rFonts w:ascii="Times New Roman" w:eastAsia="Times New Roman" w:hAnsi="Times New Roman"/>
          <w:sz w:val="28"/>
          <w:szCs w:val="28"/>
          <w:lang w:val="uk-UA"/>
        </w:rPr>
        <w:t xml:space="preserve">ь (із адаптацією для осіб з ООП </w:t>
      </w:r>
      <w:r w:rsidRPr="00417A18">
        <w:rPr>
          <w:rFonts w:ascii="Times New Roman" w:eastAsia="Times New Roman" w:hAnsi="Times New Roman"/>
          <w:sz w:val="28"/>
          <w:szCs w:val="28"/>
          <w:lang w:val="uk-UA"/>
        </w:rPr>
        <w:t>відповідно до їхніх індивідуальни</w:t>
      </w:r>
      <w:r>
        <w:rPr>
          <w:rFonts w:ascii="Times New Roman" w:eastAsia="Times New Roman" w:hAnsi="Times New Roman"/>
          <w:sz w:val="28"/>
          <w:szCs w:val="28"/>
          <w:lang w:val="uk-UA"/>
        </w:rPr>
        <w:t xml:space="preserve">х можливостей), дотримання норм </w:t>
      </w:r>
      <w:r w:rsidRPr="00417A18">
        <w:rPr>
          <w:rFonts w:ascii="Times New Roman" w:eastAsia="Times New Roman" w:hAnsi="Times New Roman"/>
          <w:sz w:val="28"/>
          <w:szCs w:val="28"/>
          <w:lang w:val="uk-UA"/>
        </w:rPr>
        <w:t>авторського права та надання достов</w:t>
      </w:r>
      <w:r>
        <w:rPr>
          <w:rFonts w:ascii="Times New Roman" w:eastAsia="Times New Roman" w:hAnsi="Times New Roman"/>
          <w:sz w:val="28"/>
          <w:szCs w:val="28"/>
          <w:lang w:val="uk-UA"/>
        </w:rPr>
        <w:t xml:space="preserve">ірної інформації про результати </w:t>
      </w:r>
      <w:r w:rsidRPr="00417A18">
        <w:rPr>
          <w:rFonts w:ascii="Times New Roman" w:eastAsia="Times New Roman" w:hAnsi="Times New Roman"/>
          <w:sz w:val="28"/>
          <w:szCs w:val="28"/>
          <w:lang w:val="uk-UA"/>
        </w:rPr>
        <w:t>власної на</w:t>
      </w:r>
      <w:r>
        <w:rPr>
          <w:rFonts w:ascii="Times New Roman" w:eastAsia="Times New Roman" w:hAnsi="Times New Roman"/>
          <w:sz w:val="28"/>
          <w:szCs w:val="28"/>
          <w:lang w:val="uk-UA"/>
        </w:rPr>
        <w:t>вчальної та творчої діяльності.</w:t>
      </w:r>
    </w:p>
    <w:p w:rsidR="004710E8" w:rsidRDefault="00417A18" w:rsidP="00B6305B">
      <w:pPr>
        <w:spacing w:line="276" w:lineRule="auto"/>
        <w:ind w:firstLine="708"/>
        <w:jc w:val="both"/>
        <w:rPr>
          <w:rFonts w:ascii="Times New Roman" w:eastAsia="Times New Roman" w:hAnsi="Times New Roman"/>
          <w:sz w:val="28"/>
          <w:szCs w:val="28"/>
          <w:lang w:val="uk-UA"/>
        </w:rPr>
      </w:pPr>
      <w:r w:rsidRPr="00417A18">
        <w:rPr>
          <w:rFonts w:ascii="Times New Roman" w:eastAsia="Times New Roman" w:hAnsi="Times New Roman"/>
          <w:sz w:val="28"/>
          <w:szCs w:val="28"/>
          <w:lang w:val="uk-UA"/>
        </w:rPr>
        <w:t>Попри те, що дотримання академ</w:t>
      </w:r>
      <w:r>
        <w:rPr>
          <w:rFonts w:ascii="Times New Roman" w:eastAsia="Times New Roman" w:hAnsi="Times New Roman"/>
          <w:sz w:val="28"/>
          <w:szCs w:val="28"/>
          <w:lang w:val="uk-UA"/>
        </w:rPr>
        <w:t xml:space="preserve">ічної доброчесності залишається </w:t>
      </w:r>
      <w:r w:rsidRPr="00417A18">
        <w:rPr>
          <w:rFonts w:ascii="Times New Roman" w:eastAsia="Times New Roman" w:hAnsi="Times New Roman"/>
          <w:sz w:val="28"/>
          <w:szCs w:val="28"/>
          <w:lang w:val="uk-UA"/>
        </w:rPr>
        <w:t>серйозним викликом дл</w:t>
      </w:r>
      <w:r>
        <w:rPr>
          <w:rFonts w:ascii="Times New Roman" w:eastAsia="Times New Roman" w:hAnsi="Times New Roman"/>
          <w:sz w:val="28"/>
          <w:szCs w:val="28"/>
          <w:lang w:val="uk-UA"/>
        </w:rPr>
        <w:t xml:space="preserve">я сучасної освіти, вчителі гімназії ведуть </w:t>
      </w:r>
      <w:r w:rsidRPr="00417A18">
        <w:rPr>
          <w:rFonts w:ascii="Times New Roman" w:eastAsia="Times New Roman" w:hAnsi="Times New Roman"/>
          <w:sz w:val="28"/>
          <w:szCs w:val="28"/>
          <w:lang w:val="uk-UA"/>
        </w:rPr>
        <w:t>цілеспрямовану превентивну роботу. На уро</w:t>
      </w:r>
      <w:r>
        <w:rPr>
          <w:rFonts w:ascii="Times New Roman" w:eastAsia="Times New Roman" w:hAnsi="Times New Roman"/>
          <w:sz w:val="28"/>
          <w:szCs w:val="28"/>
          <w:lang w:val="uk-UA"/>
        </w:rPr>
        <w:t xml:space="preserve">ках постійно акцентується увага </w:t>
      </w:r>
      <w:r w:rsidRPr="00417A18">
        <w:rPr>
          <w:rFonts w:ascii="Times New Roman" w:eastAsia="Times New Roman" w:hAnsi="Times New Roman"/>
          <w:sz w:val="28"/>
          <w:szCs w:val="28"/>
          <w:lang w:val="uk-UA"/>
        </w:rPr>
        <w:t>на цінності самостійної праці, проводяться т</w:t>
      </w:r>
      <w:r>
        <w:rPr>
          <w:rFonts w:ascii="Times New Roman" w:eastAsia="Times New Roman" w:hAnsi="Times New Roman"/>
          <w:sz w:val="28"/>
          <w:szCs w:val="28"/>
          <w:lang w:val="uk-UA"/>
        </w:rPr>
        <w:t xml:space="preserve">ематичні роз'яснювальні бесіди. </w:t>
      </w:r>
      <w:r w:rsidRPr="00417A18">
        <w:rPr>
          <w:rFonts w:ascii="Times New Roman" w:eastAsia="Times New Roman" w:hAnsi="Times New Roman"/>
          <w:sz w:val="28"/>
          <w:szCs w:val="28"/>
          <w:lang w:val="uk-UA"/>
        </w:rPr>
        <w:t>Окрім цього, педагоги практично реа</w:t>
      </w:r>
      <w:r>
        <w:rPr>
          <w:rFonts w:ascii="Times New Roman" w:eastAsia="Times New Roman" w:hAnsi="Times New Roman"/>
          <w:sz w:val="28"/>
          <w:szCs w:val="28"/>
          <w:lang w:val="uk-UA"/>
        </w:rPr>
        <w:t xml:space="preserve">гують на цей виклик, спеціально </w:t>
      </w:r>
      <w:r w:rsidRPr="00417A18">
        <w:rPr>
          <w:rFonts w:ascii="Times New Roman" w:eastAsia="Times New Roman" w:hAnsi="Times New Roman"/>
          <w:sz w:val="28"/>
          <w:szCs w:val="28"/>
          <w:lang w:val="uk-UA"/>
        </w:rPr>
        <w:t>добираючи комбіновані та творчі завдан</w:t>
      </w:r>
      <w:r>
        <w:rPr>
          <w:rFonts w:ascii="Times New Roman" w:eastAsia="Times New Roman" w:hAnsi="Times New Roman"/>
          <w:sz w:val="28"/>
          <w:szCs w:val="28"/>
          <w:lang w:val="uk-UA"/>
        </w:rPr>
        <w:t xml:space="preserve">ня, що мінімізують або повністю </w:t>
      </w:r>
      <w:r w:rsidRPr="00417A18">
        <w:rPr>
          <w:rFonts w:ascii="Times New Roman" w:eastAsia="Times New Roman" w:hAnsi="Times New Roman"/>
          <w:sz w:val="28"/>
          <w:szCs w:val="28"/>
          <w:lang w:val="uk-UA"/>
        </w:rPr>
        <w:t>унеможливлюють механічне списування й використання сторонніх ресурсів.</w:t>
      </w:r>
    </w:p>
    <w:p w:rsidR="004710E8" w:rsidRDefault="004710E8" w:rsidP="004710E8">
      <w:pPr>
        <w:rPr>
          <w:rFonts w:ascii="Times New Roman" w:eastAsia="Times New Roman" w:hAnsi="Times New Roman"/>
          <w:sz w:val="28"/>
          <w:szCs w:val="28"/>
          <w:lang w:val="uk-UA"/>
        </w:rPr>
      </w:pPr>
    </w:p>
    <w:p w:rsidR="004710E8" w:rsidRDefault="004710E8" w:rsidP="004710E8">
      <w:pPr>
        <w:rPr>
          <w:rFonts w:ascii="Times New Roman" w:eastAsia="Times New Roman" w:hAnsi="Times New Roman"/>
          <w:sz w:val="28"/>
          <w:szCs w:val="28"/>
          <w:lang w:val="uk-UA"/>
        </w:rPr>
      </w:pPr>
    </w:p>
    <w:p w:rsidR="005449E3" w:rsidRPr="004710E8" w:rsidRDefault="005449E3" w:rsidP="004710E8">
      <w:pPr>
        <w:rPr>
          <w:rFonts w:ascii="Times New Roman" w:eastAsia="Times New Roman" w:hAnsi="Times New Roman"/>
          <w:sz w:val="28"/>
          <w:szCs w:val="28"/>
          <w:lang w:val="uk-UA"/>
        </w:rPr>
        <w:sectPr w:rsidR="005449E3" w:rsidRPr="004710E8">
          <w:pgSz w:w="11910" w:h="16840"/>
          <w:pgMar w:top="760" w:right="708" w:bottom="280" w:left="992" w:header="720" w:footer="720" w:gutter="0"/>
          <w:cols w:space="720"/>
        </w:sectPr>
      </w:pPr>
    </w:p>
    <w:p w:rsidR="00CC6939" w:rsidRPr="00D14FAD" w:rsidRDefault="00F05C10" w:rsidP="00D14FAD">
      <w:pPr>
        <w:shd w:val="clear" w:color="auto" w:fill="FFFFFF"/>
        <w:spacing w:after="0" w:line="240" w:lineRule="auto"/>
        <w:rPr>
          <w:rFonts w:ascii="Times New Roman" w:eastAsia="Times New Roman" w:hAnsi="Times New Roman"/>
          <w:b/>
          <w:color w:val="000000" w:themeColor="text1"/>
          <w:sz w:val="28"/>
          <w:szCs w:val="28"/>
          <w:lang w:val="uk-UA"/>
        </w:rPr>
      </w:pPr>
      <w:r w:rsidRPr="00D14FAD">
        <w:rPr>
          <w:b/>
          <w:color w:val="000000" w:themeColor="text1"/>
          <w:sz w:val="28"/>
          <w:szCs w:val="28"/>
        </w:rPr>
        <w:lastRenderedPageBreak/>
        <w:t> </w:t>
      </w:r>
      <w:r w:rsidR="00CC6939" w:rsidRPr="00D14FAD">
        <w:rPr>
          <w:rFonts w:ascii="Times New Roman" w:eastAsia="Times New Roman" w:hAnsi="Times New Roman"/>
          <w:b/>
          <w:color w:val="000000" w:themeColor="text1"/>
          <w:sz w:val="28"/>
          <w:szCs w:val="28"/>
          <w:lang w:val="uk-UA"/>
        </w:rPr>
        <w:t>РОЗДІЛ І</w:t>
      </w:r>
      <w:r w:rsidR="00CC6939" w:rsidRPr="00D14FAD">
        <w:rPr>
          <w:rFonts w:ascii="Times New Roman" w:eastAsia="Times New Roman" w:hAnsi="Times New Roman"/>
          <w:b/>
          <w:color w:val="000000" w:themeColor="text1"/>
          <w:sz w:val="28"/>
          <w:szCs w:val="28"/>
          <w:lang w:val="en-US"/>
        </w:rPr>
        <w:t>V</w:t>
      </w:r>
      <w:r w:rsidR="00CC6939" w:rsidRPr="00D14FAD">
        <w:rPr>
          <w:rFonts w:ascii="Times New Roman" w:eastAsia="Times New Roman" w:hAnsi="Times New Roman"/>
          <w:b/>
          <w:color w:val="000000" w:themeColor="text1"/>
          <w:sz w:val="28"/>
          <w:szCs w:val="28"/>
          <w:lang w:val="uk-UA"/>
        </w:rPr>
        <w:t>. УПРАВЛІНСЬКІ ПРОЦЕСИ ЗАКЛАДУ ОСВІТИ</w:t>
      </w:r>
    </w:p>
    <w:p w:rsidR="00CC6939" w:rsidRDefault="00CC6939" w:rsidP="00AD5CF9">
      <w:pPr>
        <w:shd w:val="clear" w:color="auto" w:fill="FFFFFF" w:themeFill="background1"/>
        <w:spacing w:line="276" w:lineRule="auto"/>
        <w:ind w:firstLine="708"/>
        <w:jc w:val="both"/>
        <w:rPr>
          <w:color w:val="000000" w:themeColor="text1"/>
          <w:lang w:val="uk-UA" w:eastAsia="uk-UA"/>
        </w:rPr>
      </w:pPr>
    </w:p>
    <w:p w:rsidR="00640376" w:rsidRPr="008B336F" w:rsidRDefault="00D14FAD" w:rsidP="00270AFF">
      <w:pPr>
        <w:shd w:val="clear" w:color="auto" w:fill="FFFFFF" w:themeFill="background1"/>
        <w:spacing w:line="276" w:lineRule="auto"/>
        <w:ind w:firstLine="708"/>
        <w:jc w:val="both"/>
        <w:rPr>
          <w:rFonts w:ascii="Times New Roman" w:hAnsi="Times New Roman"/>
          <w:color w:val="000000" w:themeColor="text1"/>
          <w:sz w:val="28"/>
          <w:szCs w:val="28"/>
          <w:shd w:val="clear" w:color="auto" w:fill="FFFFFF"/>
          <w:lang w:val="uk-UA"/>
        </w:rPr>
      </w:pPr>
      <w:r w:rsidRPr="00D14FAD">
        <w:rPr>
          <w:rFonts w:ascii="Times New Roman" w:hAnsi="Times New Roman"/>
          <w:color w:val="000000" w:themeColor="text1"/>
          <w:sz w:val="28"/>
          <w:szCs w:val="28"/>
          <w:shd w:val="clear" w:color="auto" w:fill="FFFFFF"/>
          <w:lang w:val="uk-UA"/>
        </w:rPr>
        <w:t>Управлінська діяльність закл</w:t>
      </w:r>
      <w:r w:rsidR="00270AFF">
        <w:rPr>
          <w:rFonts w:ascii="Times New Roman" w:hAnsi="Times New Roman"/>
          <w:color w:val="000000" w:themeColor="text1"/>
          <w:sz w:val="28"/>
          <w:szCs w:val="28"/>
          <w:shd w:val="clear" w:color="auto" w:fill="FFFFFF"/>
          <w:lang w:val="uk-UA"/>
        </w:rPr>
        <w:t xml:space="preserve">аду освіти базується на засадах </w:t>
      </w:r>
      <w:r w:rsidRPr="00D14FAD">
        <w:rPr>
          <w:rFonts w:ascii="Times New Roman" w:hAnsi="Times New Roman"/>
          <w:color w:val="000000" w:themeColor="text1"/>
          <w:sz w:val="28"/>
          <w:szCs w:val="28"/>
          <w:shd w:val="clear" w:color="auto" w:fill="FFFFFF"/>
          <w:lang w:val="uk-UA"/>
        </w:rPr>
        <w:t>стратегічного планування та системног</w:t>
      </w:r>
      <w:r w:rsidR="00270AFF">
        <w:rPr>
          <w:rFonts w:ascii="Times New Roman" w:hAnsi="Times New Roman"/>
          <w:color w:val="000000" w:themeColor="text1"/>
          <w:sz w:val="28"/>
          <w:szCs w:val="28"/>
          <w:shd w:val="clear" w:color="auto" w:fill="FFFFFF"/>
          <w:lang w:val="uk-UA"/>
        </w:rPr>
        <w:t xml:space="preserve">о моніторингу якості освітнього процесу. </w:t>
      </w:r>
      <w:r w:rsidR="00640376" w:rsidRPr="008B336F">
        <w:rPr>
          <w:rFonts w:ascii="Times New Roman" w:hAnsi="Times New Roman"/>
          <w:color w:val="000000" w:themeColor="text1"/>
          <w:sz w:val="28"/>
          <w:szCs w:val="28"/>
          <w:shd w:val="clear" w:color="auto" w:fill="FFFFFF"/>
          <w:lang w:val="uk-UA"/>
        </w:rPr>
        <w:t>У</w:t>
      </w:r>
      <w:r w:rsidR="00270AFF">
        <w:rPr>
          <w:rFonts w:ascii="Times New Roman" w:hAnsi="Times New Roman"/>
          <w:color w:val="000000" w:themeColor="text1"/>
          <w:sz w:val="28"/>
          <w:szCs w:val="28"/>
          <w:shd w:val="clear" w:color="auto" w:fill="FFFFFF"/>
          <w:lang w:val="uk-UA"/>
        </w:rPr>
        <w:t>продовж</w:t>
      </w:r>
      <w:r w:rsidR="00640376">
        <w:rPr>
          <w:rFonts w:ascii="Times New Roman" w:hAnsi="Times New Roman"/>
          <w:color w:val="000000" w:themeColor="text1"/>
          <w:sz w:val="28"/>
          <w:szCs w:val="28"/>
          <w:shd w:val="clear" w:color="auto" w:fill="FFFFFF"/>
          <w:lang w:val="uk-UA"/>
        </w:rPr>
        <w:t xml:space="preserve"> </w:t>
      </w:r>
      <w:r w:rsidR="00270AFF">
        <w:rPr>
          <w:rFonts w:ascii="Times New Roman" w:hAnsi="Times New Roman"/>
          <w:color w:val="000000" w:themeColor="text1"/>
          <w:sz w:val="28"/>
          <w:szCs w:val="28"/>
          <w:shd w:val="clear" w:color="auto" w:fill="FFFFFF"/>
          <w:lang w:val="uk-UA"/>
        </w:rPr>
        <w:t>2025-2026</w:t>
      </w:r>
      <w:r w:rsidR="00640376" w:rsidRPr="008B336F">
        <w:rPr>
          <w:rFonts w:ascii="Times New Roman" w:hAnsi="Times New Roman"/>
          <w:color w:val="000000" w:themeColor="text1"/>
          <w:sz w:val="28"/>
          <w:szCs w:val="28"/>
          <w:shd w:val="clear" w:color="auto" w:fill="FFFFFF"/>
          <w:lang w:val="uk-UA"/>
        </w:rPr>
        <w:t xml:space="preserve"> навчального року управлінська діяльність адміністрації була спрямована на забезпечення належного функціонування закладу, створення безпечного  середовища, раціональне використання ресурсів та налагодження комунікації з усіма учасниками освітнього процесу.</w:t>
      </w:r>
    </w:p>
    <w:p w:rsidR="00640376" w:rsidRPr="00270AFF" w:rsidRDefault="00F05C10" w:rsidP="00270AFF">
      <w:pPr>
        <w:shd w:val="clear" w:color="auto" w:fill="FFFFFF" w:themeFill="background1"/>
        <w:spacing w:line="276" w:lineRule="auto"/>
        <w:ind w:firstLine="708"/>
        <w:jc w:val="both"/>
        <w:rPr>
          <w:rFonts w:ascii="Times New Roman" w:hAnsi="Times New Roman"/>
          <w:color w:val="000000" w:themeColor="text1"/>
          <w:sz w:val="28"/>
          <w:szCs w:val="28"/>
          <w:shd w:val="clear" w:color="auto" w:fill="FFFFFF"/>
          <w:lang w:val="uk-UA"/>
        </w:rPr>
      </w:pPr>
      <w:r w:rsidRPr="00AD5CF9">
        <w:rPr>
          <w:color w:val="000000" w:themeColor="text1"/>
          <w:lang w:val="uk-UA" w:eastAsia="uk-UA"/>
        </w:rPr>
        <w:t xml:space="preserve">  </w:t>
      </w:r>
      <w:r w:rsidRPr="00AD5CF9">
        <w:rPr>
          <w:rFonts w:ascii="Times New Roman" w:hAnsi="Times New Roman"/>
          <w:color w:val="000000" w:themeColor="text1"/>
          <w:sz w:val="28"/>
          <w:szCs w:val="28"/>
          <w:shd w:val="clear" w:color="auto" w:fill="FFFFFF"/>
          <w:lang w:val="uk-UA"/>
        </w:rPr>
        <w:t>У закладі розробле</w:t>
      </w:r>
      <w:r w:rsidR="004710E8">
        <w:rPr>
          <w:rFonts w:ascii="Times New Roman" w:hAnsi="Times New Roman"/>
          <w:color w:val="000000" w:themeColor="text1"/>
          <w:sz w:val="28"/>
          <w:szCs w:val="28"/>
          <w:shd w:val="clear" w:color="auto" w:fill="FFFFFF"/>
          <w:lang w:val="uk-UA"/>
        </w:rPr>
        <w:t>но Стратегію розвитку закладу освіти</w:t>
      </w:r>
      <w:r w:rsidRPr="00AD5CF9">
        <w:rPr>
          <w:rFonts w:ascii="Times New Roman" w:hAnsi="Times New Roman"/>
          <w:color w:val="000000" w:themeColor="text1"/>
          <w:sz w:val="28"/>
          <w:szCs w:val="28"/>
          <w:shd w:val="clear" w:color="auto" w:fill="FFFFFF"/>
          <w:lang w:val="uk-UA"/>
        </w:rPr>
        <w:t xml:space="preserve">, схвалену </w:t>
      </w:r>
      <w:r w:rsidR="00270AFF">
        <w:rPr>
          <w:rFonts w:ascii="Times New Roman" w:hAnsi="Times New Roman"/>
          <w:color w:val="000000" w:themeColor="text1"/>
          <w:sz w:val="28"/>
          <w:szCs w:val="28"/>
          <w:shd w:val="clear" w:color="auto" w:fill="FFFFFF"/>
          <w:lang w:val="uk-UA"/>
        </w:rPr>
        <w:t>на засіданні педагогічної ради</w:t>
      </w:r>
      <w:r w:rsidRPr="00AD5CF9">
        <w:rPr>
          <w:rFonts w:ascii="Times New Roman" w:hAnsi="Times New Roman"/>
          <w:color w:val="000000" w:themeColor="text1"/>
          <w:sz w:val="28"/>
          <w:szCs w:val="28"/>
          <w:shd w:val="clear" w:color="auto" w:fill="FFFFFF"/>
          <w:lang w:val="uk-UA"/>
        </w:rPr>
        <w:t>.</w:t>
      </w:r>
      <w:r w:rsidR="00270AFF">
        <w:rPr>
          <w:rFonts w:ascii="Times New Roman" w:hAnsi="Times New Roman"/>
          <w:color w:val="000000" w:themeColor="text1"/>
          <w:sz w:val="28"/>
          <w:szCs w:val="28"/>
          <w:shd w:val="clear" w:color="auto" w:fill="FFFFFF"/>
          <w:lang w:val="uk-UA"/>
        </w:rPr>
        <w:t xml:space="preserve"> </w:t>
      </w:r>
      <w:r w:rsidR="00A749C5" w:rsidRPr="00A749C5">
        <w:rPr>
          <w:rFonts w:ascii="Times New Roman" w:hAnsi="Times New Roman"/>
          <w:sz w:val="28"/>
          <w:szCs w:val="28"/>
          <w:lang w:val="uk-UA"/>
        </w:rPr>
        <w:t>Річни</w:t>
      </w:r>
      <w:r w:rsidR="00270AFF">
        <w:rPr>
          <w:rFonts w:ascii="Times New Roman" w:hAnsi="Times New Roman"/>
          <w:sz w:val="28"/>
          <w:szCs w:val="28"/>
          <w:lang w:val="uk-UA"/>
        </w:rPr>
        <w:t>й план роботи закладу реалізує С</w:t>
      </w:r>
      <w:r w:rsidR="00A749C5" w:rsidRPr="00A749C5">
        <w:rPr>
          <w:rFonts w:ascii="Times New Roman" w:hAnsi="Times New Roman"/>
          <w:sz w:val="28"/>
          <w:szCs w:val="28"/>
          <w:lang w:val="uk-UA"/>
        </w:rPr>
        <w:t xml:space="preserve">тратегію розвитку, містить аналіз роботи гімназії за попередній навчальний рік, враховує освітню програму та розробляється в співпраці адміністрації закладу освіти та педагогічних працівників. </w:t>
      </w:r>
    </w:p>
    <w:p w:rsidR="00A749C5" w:rsidRDefault="00A749C5" w:rsidP="008D7B4F">
      <w:pPr>
        <w:spacing w:line="276" w:lineRule="auto"/>
        <w:ind w:left="-15" w:firstLine="723"/>
        <w:jc w:val="both"/>
        <w:rPr>
          <w:rFonts w:ascii="Times New Roman" w:hAnsi="Times New Roman"/>
          <w:sz w:val="28"/>
          <w:szCs w:val="28"/>
          <w:lang w:val="uk-UA"/>
        </w:rPr>
      </w:pPr>
      <w:r w:rsidRPr="00A749C5">
        <w:rPr>
          <w:rFonts w:ascii="Times New Roman" w:hAnsi="Times New Roman"/>
          <w:sz w:val="28"/>
          <w:szCs w:val="28"/>
          <w:lang w:val="uk-UA"/>
        </w:rPr>
        <w:t>В Одринківській гімназії функціонує внутрішня систе</w:t>
      </w:r>
      <w:r w:rsidR="00270AFF">
        <w:rPr>
          <w:rFonts w:ascii="Times New Roman" w:hAnsi="Times New Roman"/>
          <w:sz w:val="28"/>
          <w:szCs w:val="28"/>
          <w:lang w:val="uk-UA"/>
        </w:rPr>
        <w:t xml:space="preserve">ма забезпечення якості освіти. Поряд із традиційними </w:t>
      </w:r>
      <w:r w:rsidR="00270AFF" w:rsidRPr="00270AFF">
        <w:rPr>
          <w:rFonts w:ascii="Times New Roman" w:hAnsi="Times New Roman"/>
          <w:sz w:val="28"/>
          <w:szCs w:val="28"/>
          <w:lang w:val="uk-UA"/>
        </w:rPr>
        <w:t>методами (моніторинг виконання навчаль</w:t>
      </w:r>
      <w:r w:rsidR="00270AFF">
        <w:rPr>
          <w:rFonts w:ascii="Times New Roman" w:hAnsi="Times New Roman"/>
          <w:sz w:val="28"/>
          <w:szCs w:val="28"/>
          <w:lang w:val="uk-UA"/>
        </w:rPr>
        <w:t xml:space="preserve">них планів і програм, перевірка </w:t>
      </w:r>
      <w:r w:rsidR="00270AFF" w:rsidRPr="00270AFF">
        <w:rPr>
          <w:rFonts w:ascii="Times New Roman" w:hAnsi="Times New Roman"/>
          <w:sz w:val="28"/>
          <w:szCs w:val="28"/>
          <w:lang w:val="uk-UA"/>
        </w:rPr>
        <w:t>журнал</w:t>
      </w:r>
      <w:r w:rsidR="00270AFF">
        <w:rPr>
          <w:rFonts w:ascii="Times New Roman" w:hAnsi="Times New Roman"/>
          <w:sz w:val="28"/>
          <w:szCs w:val="28"/>
          <w:lang w:val="uk-UA"/>
        </w:rPr>
        <w:t>ів та учнівських щоденників),  застосовуються цифрові інструменти.</w:t>
      </w:r>
      <w:r w:rsidR="00270AFF" w:rsidRPr="00270AFF">
        <w:rPr>
          <w:rFonts w:ascii="Times New Roman" w:hAnsi="Times New Roman"/>
          <w:sz w:val="28"/>
          <w:szCs w:val="28"/>
          <w:lang w:val="uk-UA"/>
        </w:rPr>
        <w:t xml:space="preserve"> Па</w:t>
      </w:r>
      <w:r w:rsidR="00270AFF">
        <w:rPr>
          <w:rFonts w:ascii="Times New Roman" w:hAnsi="Times New Roman"/>
          <w:sz w:val="28"/>
          <w:szCs w:val="28"/>
          <w:lang w:val="uk-UA"/>
        </w:rPr>
        <w:t xml:space="preserve">ралельно здійснюється постійний </w:t>
      </w:r>
      <w:r w:rsidR="00270AFF" w:rsidRPr="00270AFF">
        <w:rPr>
          <w:rFonts w:ascii="Times New Roman" w:hAnsi="Times New Roman"/>
          <w:sz w:val="28"/>
          <w:szCs w:val="28"/>
          <w:lang w:val="uk-UA"/>
        </w:rPr>
        <w:t>моніторинг відвідування занять та рівня навчальн</w:t>
      </w:r>
      <w:r w:rsidR="00270AFF">
        <w:rPr>
          <w:rFonts w:ascii="Times New Roman" w:hAnsi="Times New Roman"/>
          <w:sz w:val="28"/>
          <w:szCs w:val="28"/>
          <w:lang w:val="uk-UA"/>
        </w:rPr>
        <w:t xml:space="preserve">ої дисципліни здобувачів </w:t>
      </w:r>
      <w:r w:rsidR="00270AFF" w:rsidRPr="00270AFF">
        <w:rPr>
          <w:rFonts w:ascii="Times New Roman" w:hAnsi="Times New Roman"/>
          <w:sz w:val="28"/>
          <w:szCs w:val="28"/>
          <w:lang w:val="uk-UA"/>
        </w:rPr>
        <w:t xml:space="preserve">освіти. Комплексні результати внутрішнього </w:t>
      </w:r>
      <w:r w:rsidR="00270AFF">
        <w:rPr>
          <w:rFonts w:ascii="Times New Roman" w:hAnsi="Times New Roman"/>
          <w:sz w:val="28"/>
          <w:szCs w:val="28"/>
          <w:lang w:val="uk-UA"/>
        </w:rPr>
        <w:t xml:space="preserve">контролю детально аналізуються, </w:t>
      </w:r>
      <w:r w:rsidR="00270AFF" w:rsidRPr="00270AFF">
        <w:rPr>
          <w:rFonts w:ascii="Times New Roman" w:hAnsi="Times New Roman"/>
          <w:sz w:val="28"/>
          <w:szCs w:val="28"/>
          <w:lang w:val="uk-UA"/>
        </w:rPr>
        <w:t>стають предметом розгляду на</w:t>
      </w:r>
      <w:r w:rsidR="008D7B4F">
        <w:rPr>
          <w:rFonts w:ascii="Times New Roman" w:hAnsi="Times New Roman"/>
          <w:sz w:val="28"/>
          <w:szCs w:val="28"/>
          <w:lang w:val="uk-UA"/>
        </w:rPr>
        <w:t xml:space="preserve"> засіданнях педагогічної ради і </w:t>
      </w:r>
      <w:r w:rsidR="00270AFF" w:rsidRPr="00270AFF">
        <w:rPr>
          <w:rFonts w:ascii="Times New Roman" w:hAnsi="Times New Roman"/>
          <w:sz w:val="28"/>
          <w:szCs w:val="28"/>
          <w:lang w:val="uk-UA"/>
        </w:rPr>
        <w:t>трансформуються в управлінські рішення та відповідні накази по закладу.</w:t>
      </w:r>
      <w:r w:rsidR="008D7B4F">
        <w:rPr>
          <w:rFonts w:ascii="Times New Roman" w:hAnsi="Times New Roman"/>
          <w:sz w:val="28"/>
          <w:szCs w:val="28"/>
          <w:lang w:val="uk-UA"/>
        </w:rPr>
        <w:t xml:space="preserve"> </w:t>
      </w:r>
    </w:p>
    <w:p w:rsidR="008D7B4F" w:rsidRPr="008D7B4F" w:rsidRDefault="008D7B4F" w:rsidP="008D7B4F">
      <w:pPr>
        <w:spacing w:after="0" w:line="276" w:lineRule="auto"/>
        <w:ind w:firstLine="567"/>
        <w:jc w:val="both"/>
        <w:rPr>
          <w:rFonts w:ascii="Times New Roman" w:eastAsia="Times New Roman" w:hAnsi="Times New Roman"/>
          <w:sz w:val="24"/>
          <w:szCs w:val="24"/>
          <w:lang w:val="uk-UA" w:eastAsia="ru-RU"/>
        </w:rPr>
      </w:pPr>
      <w:r w:rsidRPr="008D7B4F">
        <w:rPr>
          <w:rFonts w:ascii="Times New Roman" w:eastAsia="Times New Roman" w:hAnsi="Times New Roman"/>
          <w:color w:val="000000"/>
          <w:sz w:val="28"/>
          <w:szCs w:val="28"/>
          <w:lang w:val="uk-UA" w:eastAsia="ru-RU"/>
        </w:rPr>
        <w:t>Ще однією з важливих складових управлінського процесу є безумовне виконання вимог статті 30 Закону України «Про освіту», яка визначає перелік обов’язкової інформації, яку заклад має оприлюднювати. У нашому навчальному закладі створений та активно функціонує офіційний сайт, де є відкритий доступ до вищезгаданої публічної інформації, що знаходиться у рубриці «Прозорість та інформаційна відкритість закладу освіти». Сайт закладу постійно оновлюється, висвітлює події</w:t>
      </w:r>
      <w:r>
        <w:rPr>
          <w:rFonts w:ascii="Times New Roman" w:eastAsia="Times New Roman" w:hAnsi="Times New Roman"/>
          <w:color w:val="000000"/>
          <w:sz w:val="28"/>
          <w:szCs w:val="28"/>
          <w:lang w:val="uk-UA" w:eastAsia="ru-RU"/>
        </w:rPr>
        <w:t>, які відбуваються у житті гімназії</w:t>
      </w:r>
      <w:r w:rsidRPr="008D7B4F">
        <w:rPr>
          <w:rFonts w:ascii="Times New Roman" w:eastAsia="Times New Roman" w:hAnsi="Times New Roman"/>
          <w:color w:val="000000"/>
          <w:sz w:val="28"/>
          <w:szCs w:val="28"/>
          <w:lang w:val="uk-UA" w:eastAsia="ru-RU"/>
        </w:rPr>
        <w:t xml:space="preserve">, є одним із інструментів організації дистанційного навчання. Шкільне життя навчального закладу висвітлюється також на офіційній </w:t>
      </w:r>
      <w:r w:rsidRPr="008D7B4F">
        <w:rPr>
          <w:rFonts w:ascii="Times New Roman" w:eastAsia="Times New Roman" w:hAnsi="Times New Roman"/>
          <w:color w:val="000000"/>
          <w:sz w:val="28"/>
          <w:szCs w:val="28"/>
          <w:lang w:eastAsia="ru-RU"/>
        </w:rPr>
        <w:t>Facebook</w:t>
      </w:r>
      <w:r w:rsidRPr="008D7B4F">
        <w:rPr>
          <w:rFonts w:ascii="Times New Roman" w:eastAsia="Times New Roman" w:hAnsi="Times New Roman"/>
          <w:color w:val="000000"/>
          <w:sz w:val="28"/>
          <w:szCs w:val="28"/>
          <w:lang w:val="uk-UA" w:eastAsia="ru-RU"/>
        </w:rPr>
        <w:t>- сторінці закладу, що є більш популярною серед учнів та батьків.</w:t>
      </w:r>
    </w:p>
    <w:p w:rsidR="00A749C5" w:rsidRPr="00A749C5" w:rsidRDefault="00A749C5" w:rsidP="00A749C5">
      <w:pPr>
        <w:spacing w:line="276" w:lineRule="auto"/>
        <w:ind w:left="-15" w:firstLine="723"/>
        <w:jc w:val="both"/>
        <w:rPr>
          <w:rFonts w:ascii="Times New Roman" w:hAnsi="Times New Roman"/>
          <w:sz w:val="28"/>
          <w:szCs w:val="28"/>
          <w:lang w:val="uk-UA"/>
        </w:rPr>
      </w:pPr>
      <w:r w:rsidRPr="00A749C5">
        <w:rPr>
          <w:rFonts w:ascii="Times New Roman" w:hAnsi="Times New Roman"/>
          <w:sz w:val="28"/>
          <w:szCs w:val="28"/>
          <w:lang w:val="uk-UA"/>
        </w:rPr>
        <w:t xml:space="preserve">У закладі здійснюється щорічне самооцінювання якості освітнього процесу на основі моніторингу рівня навчальних досягнень учнів, визначення середнього балу здобувачів освіти кожного класу. Проводиться моніторинг рівня викладання кожного з навчальних предметів. </w:t>
      </w:r>
    </w:p>
    <w:p w:rsidR="00F05C10" w:rsidRPr="00AD5CF9" w:rsidRDefault="00707424" w:rsidP="00AD5CF9">
      <w:pPr>
        <w:shd w:val="clear" w:color="auto" w:fill="FFFFFF" w:themeFill="background1"/>
        <w:spacing w:line="276" w:lineRule="auto"/>
        <w:ind w:firstLine="708"/>
        <w:jc w:val="both"/>
        <w:rPr>
          <w:rFonts w:ascii="Times New Roman" w:hAnsi="Times New Roman"/>
          <w:color w:val="000000" w:themeColor="text1"/>
          <w:sz w:val="28"/>
          <w:szCs w:val="28"/>
        </w:rPr>
      </w:pPr>
      <w:r w:rsidRPr="00AD5CF9">
        <w:rPr>
          <w:rFonts w:ascii="Times New Roman" w:hAnsi="Times New Roman"/>
          <w:color w:val="000000" w:themeColor="text1"/>
          <w:sz w:val="28"/>
          <w:szCs w:val="28"/>
          <w:lang w:val="uk-UA"/>
        </w:rPr>
        <w:t>Адміністрація використовувала</w:t>
      </w:r>
      <w:r w:rsidR="00F05C10" w:rsidRPr="00AD5CF9">
        <w:rPr>
          <w:rFonts w:ascii="Times New Roman" w:hAnsi="Times New Roman"/>
          <w:color w:val="000000" w:themeColor="text1"/>
          <w:sz w:val="28"/>
          <w:szCs w:val="28"/>
          <w:lang w:val="uk-UA"/>
        </w:rPr>
        <w:t xml:space="preserve"> різноманітні форми контролю за станом навчально-виховного процесу, передусім такі традиційні, як вивчення </w:t>
      </w:r>
      <w:r w:rsidR="00F05C10" w:rsidRPr="00AD5CF9">
        <w:rPr>
          <w:rFonts w:ascii="Times New Roman" w:hAnsi="Times New Roman"/>
          <w:color w:val="000000" w:themeColor="text1"/>
          <w:sz w:val="28"/>
          <w:szCs w:val="28"/>
          <w:lang w:val="uk-UA"/>
        </w:rPr>
        <w:lastRenderedPageBreak/>
        <w:t>викладання стану предметів та виконання навчальних планів і програм, перевірка класни</w:t>
      </w:r>
      <w:r w:rsidRPr="00AD5CF9">
        <w:rPr>
          <w:rFonts w:ascii="Times New Roman" w:hAnsi="Times New Roman"/>
          <w:color w:val="000000" w:themeColor="text1"/>
          <w:sz w:val="28"/>
          <w:szCs w:val="28"/>
          <w:lang w:val="uk-UA"/>
        </w:rPr>
        <w:t xml:space="preserve">х журналів, щоденників </w:t>
      </w:r>
      <w:r w:rsidR="00F05C10" w:rsidRPr="00AD5CF9">
        <w:rPr>
          <w:rFonts w:ascii="Times New Roman" w:hAnsi="Times New Roman"/>
          <w:color w:val="000000" w:themeColor="text1"/>
          <w:sz w:val="28"/>
          <w:szCs w:val="28"/>
          <w:lang w:val="uk-UA"/>
        </w:rPr>
        <w:t xml:space="preserve"> тощо. </w:t>
      </w:r>
      <w:r w:rsidR="00F05C10" w:rsidRPr="00AD5CF9">
        <w:rPr>
          <w:rFonts w:ascii="Times New Roman" w:hAnsi="Times New Roman"/>
          <w:color w:val="000000" w:themeColor="text1"/>
          <w:sz w:val="28"/>
          <w:szCs w:val="28"/>
        </w:rPr>
        <w:t>Аналіз результатів вн</w:t>
      </w:r>
      <w:r w:rsidRPr="00AD5CF9">
        <w:rPr>
          <w:rFonts w:ascii="Times New Roman" w:hAnsi="Times New Roman"/>
          <w:color w:val="000000" w:themeColor="text1"/>
          <w:sz w:val="28"/>
          <w:szCs w:val="28"/>
        </w:rPr>
        <w:t>утришкільного контролю знаходив</w:t>
      </w:r>
      <w:r w:rsidR="00F05C10" w:rsidRPr="00AD5CF9">
        <w:rPr>
          <w:rFonts w:ascii="Times New Roman" w:hAnsi="Times New Roman"/>
          <w:color w:val="000000" w:themeColor="text1"/>
          <w:sz w:val="28"/>
          <w:szCs w:val="28"/>
        </w:rPr>
        <w:t xml:space="preserve"> відображення в рішеннях педагогічної ради гімназії, відповідних наказах по  закладу</w:t>
      </w:r>
      <w:r w:rsidR="00F05C10" w:rsidRPr="00AD5CF9">
        <w:rPr>
          <w:rFonts w:ascii="Times New Roman" w:hAnsi="Times New Roman"/>
          <w:color w:val="000000" w:themeColor="text1"/>
          <w:sz w:val="28"/>
          <w:szCs w:val="28"/>
          <w:lang w:val="uk-UA"/>
        </w:rPr>
        <w:t xml:space="preserve"> освіти</w:t>
      </w:r>
      <w:r w:rsidR="00F05C10" w:rsidRPr="00AD5CF9">
        <w:rPr>
          <w:rFonts w:ascii="Times New Roman" w:hAnsi="Times New Roman"/>
          <w:color w:val="000000" w:themeColor="text1"/>
          <w:sz w:val="28"/>
          <w:szCs w:val="28"/>
        </w:rPr>
        <w:t>. Крім контролю за рівнем знань і навчальних</w:t>
      </w:r>
      <w:r w:rsidR="00F05C10" w:rsidRPr="00AD5CF9">
        <w:rPr>
          <w:rFonts w:ascii="Times New Roman" w:hAnsi="Times New Roman"/>
          <w:color w:val="000000" w:themeColor="text1"/>
          <w:sz w:val="28"/>
          <w:szCs w:val="28"/>
          <w:lang w:val="uk-UA"/>
        </w:rPr>
        <w:t xml:space="preserve"> </w:t>
      </w:r>
      <w:r w:rsidRPr="00AD5CF9">
        <w:rPr>
          <w:rFonts w:ascii="Times New Roman" w:hAnsi="Times New Roman"/>
          <w:color w:val="000000" w:themeColor="text1"/>
          <w:sz w:val="28"/>
          <w:szCs w:val="28"/>
        </w:rPr>
        <w:t>досягнень учнів, проводилися</w:t>
      </w:r>
      <w:r w:rsidR="00F05C10" w:rsidRPr="00AD5CF9">
        <w:rPr>
          <w:rFonts w:ascii="Times New Roman" w:hAnsi="Times New Roman"/>
          <w:color w:val="000000" w:themeColor="text1"/>
          <w:sz w:val="28"/>
          <w:szCs w:val="28"/>
        </w:rPr>
        <w:t xml:space="preserve"> систематичні дослідження стану відвідування занять та стану навчальної дисципліни. За результатами мо</w:t>
      </w:r>
      <w:r w:rsidRPr="00AD5CF9">
        <w:rPr>
          <w:rFonts w:ascii="Times New Roman" w:hAnsi="Times New Roman"/>
          <w:color w:val="000000" w:themeColor="text1"/>
          <w:sz w:val="28"/>
          <w:szCs w:val="28"/>
        </w:rPr>
        <w:t>ніторингу адміністрація  приймала</w:t>
      </w:r>
      <w:r w:rsidR="00F05C10" w:rsidRPr="00AD5CF9">
        <w:rPr>
          <w:rFonts w:ascii="Times New Roman" w:hAnsi="Times New Roman"/>
          <w:color w:val="000000" w:themeColor="text1"/>
          <w:sz w:val="28"/>
          <w:szCs w:val="28"/>
        </w:rPr>
        <w:t xml:space="preserve"> певні управлінські рішення щодо конкретних учителів та учнів.</w:t>
      </w:r>
    </w:p>
    <w:p w:rsidR="00F05C10" w:rsidRPr="00AD5CF9" w:rsidRDefault="00F05C10" w:rsidP="00AD5CF9">
      <w:pPr>
        <w:shd w:val="clear" w:color="auto" w:fill="FFFFFF" w:themeFill="background1"/>
        <w:spacing w:after="0" w:line="276" w:lineRule="auto"/>
        <w:ind w:firstLine="708"/>
        <w:jc w:val="both"/>
        <w:rPr>
          <w:rFonts w:ascii="Times New Roman" w:hAnsi="Times New Roman"/>
          <w:color w:val="000000" w:themeColor="text1"/>
          <w:sz w:val="28"/>
          <w:szCs w:val="28"/>
          <w:lang w:eastAsia="ru-RU"/>
        </w:rPr>
      </w:pPr>
      <w:r w:rsidRPr="00AD5CF9">
        <w:rPr>
          <w:rFonts w:ascii="Times New Roman" w:hAnsi="Times New Roman"/>
          <w:color w:val="000000" w:themeColor="text1"/>
          <w:sz w:val="28"/>
          <w:szCs w:val="28"/>
          <w:lang w:eastAsia="ru-RU"/>
        </w:rPr>
        <w:t>Робота зі зверненням</w:t>
      </w:r>
      <w:r w:rsidR="00AD5CF9" w:rsidRPr="00AD5CF9">
        <w:rPr>
          <w:rFonts w:ascii="Times New Roman" w:hAnsi="Times New Roman"/>
          <w:color w:val="000000" w:themeColor="text1"/>
          <w:sz w:val="28"/>
          <w:szCs w:val="28"/>
          <w:lang w:eastAsia="ru-RU"/>
        </w:rPr>
        <w:t>и громадян у гімназії  проводила</w:t>
      </w:r>
      <w:r w:rsidRPr="00AD5CF9">
        <w:rPr>
          <w:rFonts w:ascii="Times New Roman" w:hAnsi="Times New Roman"/>
          <w:color w:val="000000" w:themeColor="text1"/>
          <w:sz w:val="28"/>
          <w:szCs w:val="28"/>
          <w:lang w:eastAsia="ru-RU"/>
        </w:rPr>
        <w:t xml:space="preserve">ся у порядку, визначеному Конституцією України, Законом України «Про звернення громадян», іншими </w:t>
      </w:r>
      <w:r w:rsidRPr="00AD5CF9">
        <w:rPr>
          <w:rFonts w:ascii="Times New Roman" w:hAnsi="Times New Roman"/>
          <w:color w:val="000000" w:themeColor="text1"/>
          <w:sz w:val="28"/>
          <w:szCs w:val="28"/>
          <w:lang w:val="uk-UA" w:eastAsia="ru-RU"/>
        </w:rPr>
        <w:t>нормативно-правовими документами</w:t>
      </w:r>
      <w:r w:rsidRPr="00AD5CF9">
        <w:rPr>
          <w:rFonts w:ascii="Times New Roman" w:hAnsi="Times New Roman"/>
          <w:color w:val="000000" w:themeColor="text1"/>
          <w:sz w:val="28"/>
          <w:szCs w:val="28"/>
          <w:lang w:eastAsia="ru-RU"/>
        </w:rPr>
        <w:t>, що регламентують роботу зі зверненнями громадян.</w:t>
      </w:r>
    </w:p>
    <w:p w:rsidR="00F05C10" w:rsidRDefault="00F05C10" w:rsidP="00AD5CF9">
      <w:pPr>
        <w:shd w:val="clear" w:color="auto" w:fill="FFFFFF" w:themeFill="background1"/>
        <w:spacing w:after="0" w:line="276" w:lineRule="auto"/>
        <w:ind w:firstLine="708"/>
        <w:jc w:val="both"/>
        <w:rPr>
          <w:rFonts w:ascii="Times New Roman" w:hAnsi="Times New Roman"/>
          <w:color w:val="000000" w:themeColor="text1"/>
          <w:sz w:val="28"/>
          <w:szCs w:val="28"/>
          <w:lang w:val="uk-UA" w:eastAsia="ru-RU"/>
        </w:rPr>
      </w:pPr>
      <w:r w:rsidRPr="00AD5CF9">
        <w:rPr>
          <w:rFonts w:ascii="Times New Roman" w:hAnsi="Times New Roman"/>
          <w:color w:val="000000" w:themeColor="text1"/>
          <w:sz w:val="28"/>
          <w:szCs w:val="28"/>
          <w:lang w:eastAsia="ru-RU"/>
        </w:rPr>
        <w:t>Звернення до керівницт</w:t>
      </w:r>
      <w:r w:rsidR="00AD5CF9" w:rsidRPr="00AD5CF9">
        <w:rPr>
          <w:rFonts w:ascii="Times New Roman" w:hAnsi="Times New Roman"/>
          <w:color w:val="000000" w:themeColor="text1"/>
          <w:sz w:val="28"/>
          <w:szCs w:val="28"/>
          <w:lang w:eastAsia="ru-RU"/>
        </w:rPr>
        <w:t>ва навчального закладу надходили</w:t>
      </w:r>
      <w:r w:rsidRPr="00AD5CF9">
        <w:rPr>
          <w:rFonts w:ascii="Times New Roman" w:hAnsi="Times New Roman"/>
          <w:color w:val="000000" w:themeColor="text1"/>
          <w:sz w:val="28"/>
          <w:szCs w:val="28"/>
          <w:lang w:eastAsia="ru-RU"/>
        </w:rPr>
        <w:t xml:space="preserve"> як в п</w:t>
      </w:r>
      <w:r w:rsidR="00AD5CF9" w:rsidRPr="00AD5CF9">
        <w:rPr>
          <w:rFonts w:ascii="Times New Roman" w:hAnsi="Times New Roman"/>
          <w:color w:val="000000" w:themeColor="text1"/>
          <w:sz w:val="28"/>
          <w:szCs w:val="28"/>
          <w:lang w:eastAsia="ru-RU"/>
        </w:rPr>
        <w:t xml:space="preserve">исьмовій, так і в усній формі </w:t>
      </w:r>
      <w:r w:rsidRPr="00AD5CF9">
        <w:rPr>
          <w:rFonts w:ascii="Times New Roman" w:hAnsi="Times New Roman"/>
          <w:color w:val="000000" w:themeColor="text1"/>
          <w:sz w:val="28"/>
          <w:szCs w:val="28"/>
          <w:lang w:eastAsia="ru-RU"/>
        </w:rPr>
        <w:t xml:space="preserve"> по телефонному зв’язку. Звернення були своєчасно, об’єктивно розглянуті адміністрацією гімназії та в термін відповідно до діючого законодавства.</w:t>
      </w:r>
      <w:r w:rsidRPr="00AD5CF9">
        <w:rPr>
          <w:rFonts w:ascii="Times New Roman" w:hAnsi="Times New Roman"/>
          <w:color w:val="000000" w:themeColor="text1"/>
          <w:sz w:val="28"/>
          <w:szCs w:val="28"/>
          <w:lang w:val="uk-UA" w:eastAsia="ru-RU"/>
        </w:rPr>
        <w:t xml:space="preserve"> Особистий прийом громадян здійснюється в кабінетах адміністрації та на офіційному сайті в рубриці «Зворотній зв’язок» є можливість звернення громадян на електронну пошту гімназії.</w:t>
      </w:r>
    </w:p>
    <w:p w:rsidR="00F05C10" w:rsidRPr="00AD5CF9" w:rsidRDefault="00F05C10" w:rsidP="00AD5CF9">
      <w:pPr>
        <w:pStyle w:val="ab"/>
        <w:shd w:val="clear" w:color="auto" w:fill="FFFFFF" w:themeFill="background1"/>
        <w:spacing w:line="276" w:lineRule="auto"/>
        <w:ind w:firstLine="708"/>
        <w:jc w:val="both"/>
        <w:rPr>
          <w:rFonts w:ascii="Times New Roman" w:hAnsi="Times New Roman"/>
          <w:color w:val="000000" w:themeColor="text1"/>
          <w:sz w:val="28"/>
          <w:szCs w:val="28"/>
        </w:rPr>
      </w:pPr>
      <w:r w:rsidRPr="00AD5CF9">
        <w:rPr>
          <w:rFonts w:ascii="Times New Roman" w:hAnsi="Times New Roman"/>
          <w:bCs/>
          <w:iCs/>
          <w:color w:val="000000" w:themeColor="text1"/>
          <w:sz w:val="28"/>
          <w:szCs w:val="28"/>
        </w:rPr>
        <w:t>Протягом звітного періоду систематично здійснювалася виплата заробітної плати, проплати за спожиті гімназією</w:t>
      </w:r>
      <w:r w:rsidR="00AD5CF9" w:rsidRPr="00AD5CF9">
        <w:rPr>
          <w:rFonts w:ascii="Times New Roman" w:hAnsi="Times New Roman"/>
          <w:bCs/>
          <w:iCs/>
          <w:color w:val="000000" w:themeColor="text1"/>
          <w:sz w:val="28"/>
          <w:szCs w:val="28"/>
        </w:rPr>
        <w:t xml:space="preserve"> енергоносії</w:t>
      </w:r>
      <w:r w:rsidRPr="00AD5CF9">
        <w:rPr>
          <w:rFonts w:ascii="Times New Roman" w:hAnsi="Times New Roman"/>
          <w:bCs/>
          <w:iCs/>
          <w:color w:val="000000" w:themeColor="text1"/>
          <w:sz w:val="28"/>
          <w:szCs w:val="28"/>
        </w:rPr>
        <w:t xml:space="preserve"> та тверде паливо для котельні. Завдяки злагодженості відповідальних за економію працівників, гімназія не виходить за ліміти спожитих енергоносії</w:t>
      </w:r>
      <w:r w:rsidR="00AD5CF9" w:rsidRPr="00AD5CF9">
        <w:rPr>
          <w:rFonts w:ascii="Times New Roman" w:hAnsi="Times New Roman"/>
          <w:bCs/>
          <w:iCs/>
          <w:color w:val="000000" w:themeColor="text1"/>
          <w:sz w:val="28"/>
          <w:szCs w:val="28"/>
        </w:rPr>
        <w:t>в</w:t>
      </w:r>
      <w:r w:rsidRPr="00AD5CF9">
        <w:rPr>
          <w:rFonts w:ascii="Times New Roman" w:hAnsi="Times New Roman"/>
          <w:bCs/>
          <w:iCs/>
          <w:color w:val="000000" w:themeColor="text1"/>
          <w:sz w:val="28"/>
          <w:szCs w:val="28"/>
        </w:rPr>
        <w:t xml:space="preserve">. </w:t>
      </w:r>
    </w:p>
    <w:p w:rsidR="00F05C10" w:rsidRPr="00AD5CF9" w:rsidRDefault="00F05C10" w:rsidP="00AD5CF9">
      <w:pPr>
        <w:pStyle w:val="ab"/>
        <w:shd w:val="clear" w:color="auto" w:fill="FFFFFF" w:themeFill="background1"/>
        <w:spacing w:line="276" w:lineRule="auto"/>
        <w:ind w:firstLine="708"/>
        <w:jc w:val="both"/>
        <w:rPr>
          <w:rFonts w:ascii="Times New Roman" w:hAnsi="Times New Roman"/>
          <w:bCs/>
          <w:iCs/>
          <w:color w:val="000000" w:themeColor="text1"/>
          <w:sz w:val="28"/>
          <w:szCs w:val="28"/>
          <w:lang w:val="ru-RU"/>
        </w:rPr>
      </w:pPr>
      <w:r w:rsidRPr="00AD5CF9">
        <w:rPr>
          <w:rFonts w:ascii="Times New Roman" w:hAnsi="Times New Roman"/>
          <w:bCs/>
          <w:iCs/>
          <w:color w:val="000000" w:themeColor="text1"/>
          <w:sz w:val="28"/>
          <w:szCs w:val="28"/>
        </w:rPr>
        <w:t xml:space="preserve">  </w:t>
      </w:r>
      <w:r w:rsidRPr="00AD5CF9">
        <w:rPr>
          <w:rFonts w:ascii="Times New Roman" w:hAnsi="Times New Roman"/>
          <w:bCs/>
          <w:iCs/>
          <w:color w:val="000000" w:themeColor="text1"/>
          <w:sz w:val="28"/>
          <w:szCs w:val="28"/>
          <w:lang w:val="ru-RU"/>
        </w:rPr>
        <w:t>Планово проводилася інвентаризація майна, зауважень щодо забезпечення його збереження та оприбуткування немає. Завжди вчасно готується звітна документація, матеріали списуються, або оприбутковуються.</w:t>
      </w:r>
    </w:p>
    <w:p w:rsidR="00936B04" w:rsidRPr="00606091" w:rsidRDefault="00936B04" w:rsidP="00936B04">
      <w:pPr>
        <w:pStyle w:val="aa"/>
        <w:spacing w:before="0" w:beforeAutospacing="0" w:after="0" w:afterAutospacing="0" w:line="276" w:lineRule="auto"/>
        <w:ind w:left="142" w:right="138" w:firstLine="578"/>
        <w:jc w:val="both"/>
        <w:rPr>
          <w:color w:val="000000" w:themeColor="text1"/>
        </w:rPr>
      </w:pPr>
      <w:r w:rsidRPr="00606091">
        <w:rPr>
          <w:color w:val="000000" w:themeColor="text1"/>
          <w:sz w:val="28"/>
          <w:szCs w:val="28"/>
        </w:rPr>
        <w:t>Протягом 2025–2026 навчального року значна увага приділялася зміцненню матеріально-технічної бази гімназії. За рахунок бюджетних коштів</w:t>
      </w:r>
      <w:r w:rsidRPr="00606091">
        <w:rPr>
          <w:color w:val="000000" w:themeColor="text1"/>
          <w:sz w:val="28"/>
          <w:szCs w:val="28"/>
          <w:lang w:val="uk-UA"/>
        </w:rPr>
        <w:t xml:space="preserve"> </w:t>
      </w:r>
      <w:r w:rsidRPr="00606091">
        <w:rPr>
          <w:color w:val="000000" w:themeColor="text1"/>
          <w:sz w:val="28"/>
          <w:szCs w:val="28"/>
        </w:rPr>
        <w:t>було придбано обладнання, меблі, засоби навчання, господарські та будівельні матеріали, виконано ремонтні роботи та інші необхідні послуги:</w:t>
      </w:r>
    </w:p>
    <w:p w:rsidR="00936B04" w:rsidRPr="00606091" w:rsidRDefault="00936B04" w:rsidP="00936B04">
      <w:pPr>
        <w:pStyle w:val="aa"/>
        <w:numPr>
          <w:ilvl w:val="0"/>
          <w:numId w:val="21"/>
        </w:numPr>
        <w:spacing w:before="0" w:beforeAutospacing="0" w:after="0" w:afterAutospacing="0" w:line="276" w:lineRule="auto"/>
        <w:ind w:left="1315" w:right="138"/>
        <w:jc w:val="both"/>
        <w:textAlignment w:val="baseline"/>
        <w:rPr>
          <w:color w:val="000000" w:themeColor="text1"/>
          <w:sz w:val="28"/>
          <w:szCs w:val="28"/>
        </w:rPr>
      </w:pPr>
      <w:r w:rsidRPr="00606091">
        <w:rPr>
          <w:color w:val="000000" w:themeColor="text1"/>
          <w:sz w:val="28"/>
          <w:szCs w:val="28"/>
        </w:rPr>
        <w:t>придбання столів у їдальню у кількості 7 штук;</w:t>
      </w:r>
    </w:p>
    <w:p w:rsidR="00936B04" w:rsidRPr="00606091" w:rsidRDefault="00936B04" w:rsidP="00936B04">
      <w:pPr>
        <w:pStyle w:val="aa"/>
        <w:numPr>
          <w:ilvl w:val="0"/>
          <w:numId w:val="21"/>
        </w:numPr>
        <w:spacing w:before="0" w:beforeAutospacing="0" w:after="0" w:afterAutospacing="0" w:line="276" w:lineRule="auto"/>
        <w:ind w:left="1315" w:right="138"/>
        <w:jc w:val="both"/>
        <w:textAlignment w:val="baseline"/>
        <w:rPr>
          <w:color w:val="000000" w:themeColor="text1"/>
          <w:sz w:val="28"/>
          <w:szCs w:val="28"/>
        </w:rPr>
      </w:pPr>
      <w:r w:rsidRPr="00606091">
        <w:rPr>
          <w:color w:val="000000" w:themeColor="text1"/>
          <w:sz w:val="28"/>
          <w:szCs w:val="28"/>
        </w:rPr>
        <w:t>придбання стільців у їдальню у кількості 42 штуки;</w:t>
      </w:r>
    </w:p>
    <w:p w:rsidR="00936B04" w:rsidRDefault="00936B04" w:rsidP="00936B04">
      <w:pPr>
        <w:pStyle w:val="aa"/>
        <w:numPr>
          <w:ilvl w:val="0"/>
          <w:numId w:val="21"/>
        </w:numPr>
        <w:spacing w:before="0" w:beforeAutospacing="0" w:after="0" w:afterAutospacing="0" w:line="276" w:lineRule="auto"/>
        <w:ind w:left="1315" w:right="138"/>
        <w:jc w:val="both"/>
        <w:textAlignment w:val="baseline"/>
        <w:rPr>
          <w:color w:val="000000" w:themeColor="text1"/>
          <w:sz w:val="28"/>
          <w:szCs w:val="28"/>
        </w:rPr>
      </w:pPr>
      <w:r w:rsidRPr="00606091">
        <w:rPr>
          <w:color w:val="000000" w:themeColor="text1"/>
          <w:sz w:val="28"/>
          <w:szCs w:val="28"/>
        </w:rPr>
        <w:t xml:space="preserve">заміна дверей у </w:t>
      </w:r>
      <w:r w:rsidRPr="00606091">
        <w:rPr>
          <w:color w:val="000000" w:themeColor="text1"/>
          <w:sz w:val="28"/>
          <w:szCs w:val="28"/>
          <w:lang w:val="uk-UA"/>
        </w:rPr>
        <w:t xml:space="preserve">комбінованій </w:t>
      </w:r>
      <w:r w:rsidRPr="00606091">
        <w:rPr>
          <w:color w:val="000000" w:themeColor="text1"/>
          <w:sz w:val="28"/>
          <w:szCs w:val="28"/>
        </w:rPr>
        <w:t>майстерні;</w:t>
      </w:r>
    </w:p>
    <w:p w:rsidR="004710E8" w:rsidRPr="00606091" w:rsidRDefault="004710E8" w:rsidP="00936B04">
      <w:pPr>
        <w:pStyle w:val="aa"/>
        <w:numPr>
          <w:ilvl w:val="0"/>
          <w:numId w:val="21"/>
        </w:numPr>
        <w:spacing w:before="0" w:beforeAutospacing="0" w:after="0" w:afterAutospacing="0" w:line="276" w:lineRule="auto"/>
        <w:ind w:left="1315" w:right="138"/>
        <w:jc w:val="both"/>
        <w:textAlignment w:val="baseline"/>
        <w:rPr>
          <w:color w:val="000000" w:themeColor="text1"/>
          <w:sz w:val="28"/>
          <w:szCs w:val="28"/>
        </w:rPr>
      </w:pPr>
      <w:r>
        <w:rPr>
          <w:color w:val="000000" w:themeColor="text1"/>
          <w:sz w:val="28"/>
          <w:szCs w:val="28"/>
          <w:lang w:val="uk-UA"/>
        </w:rPr>
        <w:t>заміна умивальників в початкових класах</w:t>
      </w:r>
      <w:r w:rsidR="0024089E">
        <w:rPr>
          <w:color w:val="000000" w:themeColor="text1"/>
          <w:sz w:val="28"/>
          <w:szCs w:val="28"/>
          <w:lang w:val="uk-UA"/>
        </w:rPr>
        <w:t>;</w:t>
      </w:r>
    </w:p>
    <w:p w:rsidR="00936B04" w:rsidRPr="00606091" w:rsidRDefault="00936B04" w:rsidP="00936B04">
      <w:pPr>
        <w:pStyle w:val="aa"/>
        <w:numPr>
          <w:ilvl w:val="0"/>
          <w:numId w:val="21"/>
        </w:numPr>
        <w:spacing w:before="0" w:beforeAutospacing="0" w:after="0" w:afterAutospacing="0" w:line="276" w:lineRule="auto"/>
        <w:ind w:left="1315" w:right="138"/>
        <w:jc w:val="both"/>
        <w:textAlignment w:val="baseline"/>
        <w:rPr>
          <w:color w:val="000000" w:themeColor="text1"/>
          <w:sz w:val="28"/>
          <w:szCs w:val="28"/>
        </w:rPr>
      </w:pPr>
      <w:r w:rsidRPr="00606091">
        <w:rPr>
          <w:color w:val="000000" w:themeColor="text1"/>
          <w:sz w:val="28"/>
          <w:szCs w:val="28"/>
        </w:rPr>
        <w:t>шпаклювальні роботи в обідній залі</w:t>
      </w:r>
      <w:r w:rsidRPr="00606091">
        <w:rPr>
          <w:color w:val="000000" w:themeColor="text1"/>
          <w:sz w:val="28"/>
          <w:szCs w:val="28"/>
          <w:lang w:val="uk-UA"/>
        </w:rPr>
        <w:t xml:space="preserve"> та частині коридору</w:t>
      </w:r>
      <w:r w:rsidRPr="00606091">
        <w:rPr>
          <w:color w:val="000000" w:themeColor="text1"/>
          <w:sz w:val="28"/>
          <w:szCs w:val="28"/>
        </w:rPr>
        <w:t>;</w:t>
      </w:r>
    </w:p>
    <w:p w:rsidR="00936B04" w:rsidRDefault="0024089E" w:rsidP="00936B04">
      <w:pPr>
        <w:pStyle w:val="aa"/>
        <w:numPr>
          <w:ilvl w:val="0"/>
          <w:numId w:val="21"/>
        </w:numPr>
        <w:spacing w:before="0" w:beforeAutospacing="0" w:after="0" w:afterAutospacing="0" w:line="276" w:lineRule="auto"/>
        <w:ind w:left="1315" w:right="138"/>
        <w:jc w:val="both"/>
        <w:textAlignment w:val="baseline"/>
        <w:rPr>
          <w:color w:val="000000" w:themeColor="text1"/>
          <w:sz w:val="28"/>
          <w:szCs w:val="28"/>
        </w:rPr>
      </w:pPr>
      <w:r>
        <w:rPr>
          <w:color w:val="000000" w:themeColor="text1"/>
          <w:sz w:val="28"/>
          <w:szCs w:val="28"/>
        </w:rPr>
        <w:t>придбання жалюзі на 3 вік</w:t>
      </w:r>
      <w:r w:rsidR="00936B04" w:rsidRPr="00606091">
        <w:rPr>
          <w:color w:val="000000" w:themeColor="text1"/>
          <w:sz w:val="28"/>
          <w:szCs w:val="28"/>
        </w:rPr>
        <w:t>н</w:t>
      </w:r>
      <w:r w:rsidR="00936B04" w:rsidRPr="00606091">
        <w:rPr>
          <w:color w:val="000000" w:themeColor="text1"/>
          <w:sz w:val="28"/>
          <w:szCs w:val="28"/>
          <w:lang w:val="uk-UA"/>
        </w:rPr>
        <w:t>а</w:t>
      </w:r>
      <w:r w:rsidR="00936B04" w:rsidRPr="00606091">
        <w:rPr>
          <w:color w:val="000000" w:themeColor="text1"/>
          <w:sz w:val="28"/>
          <w:szCs w:val="28"/>
        </w:rPr>
        <w:t xml:space="preserve"> у їдальню</w:t>
      </w:r>
      <w:r w:rsidR="00936B04" w:rsidRPr="00606091">
        <w:rPr>
          <w:color w:val="000000" w:themeColor="text1"/>
          <w:sz w:val="28"/>
          <w:szCs w:val="28"/>
          <w:lang w:val="uk-UA"/>
        </w:rPr>
        <w:t xml:space="preserve"> та 2 вікна в коридорі</w:t>
      </w:r>
      <w:r>
        <w:rPr>
          <w:color w:val="000000" w:themeColor="text1"/>
          <w:sz w:val="28"/>
          <w:szCs w:val="28"/>
        </w:rPr>
        <w:t>;</w:t>
      </w:r>
    </w:p>
    <w:p w:rsidR="0024089E" w:rsidRPr="00606091" w:rsidRDefault="0024089E" w:rsidP="00936B04">
      <w:pPr>
        <w:pStyle w:val="aa"/>
        <w:numPr>
          <w:ilvl w:val="0"/>
          <w:numId w:val="21"/>
        </w:numPr>
        <w:spacing w:before="0" w:beforeAutospacing="0" w:after="0" w:afterAutospacing="0" w:line="276" w:lineRule="auto"/>
        <w:ind w:left="1315" w:right="138"/>
        <w:jc w:val="both"/>
        <w:textAlignment w:val="baseline"/>
        <w:rPr>
          <w:color w:val="000000" w:themeColor="text1"/>
          <w:sz w:val="28"/>
          <w:szCs w:val="28"/>
        </w:rPr>
      </w:pPr>
      <w:r>
        <w:rPr>
          <w:color w:val="000000" w:themeColor="text1"/>
          <w:sz w:val="28"/>
          <w:szCs w:val="28"/>
          <w:lang w:val="uk-UA"/>
        </w:rPr>
        <w:t>заміна плитки в обідній залі.</w:t>
      </w:r>
      <w:bookmarkStart w:id="0" w:name="_GoBack"/>
      <w:bookmarkEnd w:id="0"/>
    </w:p>
    <w:p w:rsidR="00936B04" w:rsidRPr="00606091" w:rsidRDefault="00936B04" w:rsidP="00936B04">
      <w:pPr>
        <w:pStyle w:val="aa"/>
        <w:spacing w:before="0" w:beforeAutospacing="0" w:after="0" w:afterAutospacing="0" w:line="276" w:lineRule="auto"/>
        <w:ind w:left="142" w:right="136" w:firstLine="578"/>
        <w:jc w:val="both"/>
        <w:rPr>
          <w:color w:val="000000" w:themeColor="text1"/>
          <w:lang w:val="uk-UA"/>
        </w:rPr>
      </w:pPr>
      <w:r w:rsidRPr="00606091">
        <w:rPr>
          <w:color w:val="000000" w:themeColor="text1"/>
          <w:sz w:val="28"/>
          <w:szCs w:val="28"/>
        </w:rPr>
        <w:t xml:space="preserve">Завдяки підтримці благодійників, батьківської громадськості  гімназія отримала благодійну допомогу у вигляді </w:t>
      </w:r>
      <w:r w:rsidRPr="00606091">
        <w:rPr>
          <w:color w:val="000000" w:themeColor="text1"/>
          <w:sz w:val="28"/>
          <w:szCs w:val="28"/>
          <w:lang w:val="uk-UA"/>
        </w:rPr>
        <w:t>шафи в кабінет історії.</w:t>
      </w:r>
    </w:p>
    <w:p w:rsidR="00936B04" w:rsidRPr="00606091" w:rsidRDefault="00936B04" w:rsidP="00936B04">
      <w:pPr>
        <w:pStyle w:val="aa"/>
        <w:spacing w:before="0" w:beforeAutospacing="0" w:after="0" w:afterAutospacing="0" w:line="276" w:lineRule="auto"/>
        <w:ind w:left="142" w:right="139" w:firstLine="578"/>
        <w:jc w:val="both"/>
        <w:rPr>
          <w:color w:val="000000" w:themeColor="text1"/>
        </w:rPr>
      </w:pPr>
      <w:r w:rsidRPr="00606091">
        <w:rPr>
          <w:color w:val="000000" w:themeColor="text1"/>
          <w:sz w:val="28"/>
          <w:szCs w:val="28"/>
        </w:rPr>
        <w:lastRenderedPageBreak/>
        <w:t xml:space="preserve">Разом із тим залишається низка проблем, які потребують вирішення. Серед першочергових завдань — </w:t>
      </w:r>
      <w:r w:rsidRPr="00606091">
        <w:rPr>
          <w:color w:val="000000" w:themeColor="text1"/>
          <w:sz w:val="28"/>
          <w:szCs w:val="28"/>
          <w:lang w:val="uk-UA"/>
        </w:rPr>
        <w:t xml:space="preserve">встановлення водовідливів, заміна покрівлі, </w:t>
      </w:r>
      <w:r w:rsidRPr="00606091">
        <w:rPr>
          <w:color w:val="000000" w:themeColor="text1"/>
          <w:sz w:val="28"/>
          <w:szCs w:val="28"/>
        </w:rPr>
        <w:t>капітальний ремонт харчоблоку, фасад гімназії, заміна дверей в класних кімнатах, придбання ПК в кабінет інформатики.</w:t>
      </w:r>
    </w:p>
    <w:p w:rsidR="00606091" w:rsidRDefault="00F05C10" w:rsidP="00606091">
      <w:pPr>
        <w:pStyle w:val="ab"/>
        <w:shd w:val="clear" w:color="auto" w:fill="FFFFFF" w:themeFill="background1"/>
        <w:spacing w:line="276" w:lineRule="auto"/>
        <w:ind w:firstLine="708"/>
        <w:jc w:val="both"/>
        <w:rPr>
          <w:rFonts w:ascii="Times New Roman" w:hAnsi="Times New Roman"/>
          <w:bCs/>
          <w:iCs/>
          <w:color w:val="000000" w:themeColor="text1"/>
          <w:sz w:val="28"/>
          <w:szCs w:val="28"/>
        </w:rPr>
      </w:pPr>
      <w:r w:rsidRPr="00606091">
        <w:rPr>
          <w:rFonts w:ascii="Times New Roman" w:hAnsi="Times New Roman"/>
          <w:bCs/>
          <w:iCs/>
          <w:color w:val="000000" w:themeColor="text1"/>
          <w:sz w:val="28"/>
          <w:szCs w:val="28"/>
        </w:rPr>
        <w:t xml:space="preserve">Поточний ремонт всіх приміщень гімназії було зроблено як за бюджетні так і позабюджетні кошти. </w:t>
      </w:r>
    </w:p>
    <w:p w:rsidR="00606091" w:rsidRPr="00606091" w:rsidRDefault="00606091" w:rsidP="00606091">
      <w:pPr>
        <w:pStyle w:val="ab"/>
        <w:shd w:val="clear" w:color="auto" w:fill="FFFFFF" w:themeFill="background1"/>
        <w:spacing w:line="276" w:lineRule="auto"/>
        <w:ind w:firstLine="708"/>
        <w:jc w:val="both"/>
        <w:rPr>
          <w:rFonts w:ascii="Times New Roman" w:eastAsia="Calibri" w:hAnsi="Times New Roman"/>
          <w:color w:val="000000" w:themeColor="text1"/>
          <w:sz w:val="28"/>
          <w:szCs w:val="28"/>
          <w:lang w:eastAsia="en-US"/>
        </w:rPr>
      </w:pPr>
      <w:r w:rsidRPr="00606091">
        <w:rPr>
          <w:rFonts w:ascii="Times New Roman" w:eastAsia="Calibri" w:hAnsi="Times New Roman"/>
          <w:color w:val="000000" w:themeColor="text1"/>
          <w:sz w:val="28"/>
          <w:szCs w:val="28"/>
          <w:lang w:eastAsia="en-US"/>
        </w:rPr>
        <w:t>2025-2026 навчальний рік був роком нових викликів, рішень і досягнень.</w:t>
      </w:r>
      <w:r>
        <w:rPr>
          <w:rFonts w:ascii="Times New Roman" w:eastAsia="Calibri" w:hAnsi="Times New Roman"/>
          <w:color w:val="000000" w:themeColor="text1"/>
          <w:sz w:val="28"/>
          <w:szCs w:val="28"/>
          <w:lang w:eastAsia="en-US"/>
        </w:rPr>
        <w:t xml:space="preserve"> </w:t>
      </w:r>
      <w:r w:rsidRPr="00606091">
        <w:rPr>
          <w:rFonts w:ascii="Times New Roman" w:eastAsia="Calibri" w:hAnsi="Times New Roman"/>
          <w:color w:val="000000" w:themeColor="text1"/>
          <w:sz w:val="28"/>
          <w:szCs w:val="28"/>
          <w:lang w:eastAsia="en-US"/>
        </w:rPr>
        <w:t>Попри умови воєнного стану, педагогічний колектив забезпечив стабільну організацію освітнього процесу, дотримання вимог державних стандартів, безпеку та підтримку учасників освітнього процесу.</w:t>
      </w:r>
    </w:p>
    <w:p w:rsidR="00606091" w:rsidRPr="00606091" w:rsidRDefault="00606091" w:rsidP="00606091">
      <w:pPr>
        <w:pStyle w:val="ab"/>
        <w:shd w:val="clear" w:color="auto" w:fill="FFFFFF" w:themeFill="background1"/>
        <w:spacing w:line="276" w:lineRule="auto"/>
        <w:ind w:firstLine="708"/>
        <w:jc w:val="both"/>
        <w:rPr>
          <w:rFonts w:ascii="Times New Roman" w:eastAsia="Calibri" w:hAnsi="Times New Roman"/>
          <w:color w:val="000000" w:themeColor="text1"/>
          <w:sz w:val="28"/>
          <w:szCs w:val="28"/>
          <w:lang w:eastAsia="en-US"/>
        </w:rPr>
      </w:pPr>
      <w:r w:rsidRPr="00606091">
        <w:rPr>
          <w:rFonts w:ascii="Times New Roman" w:eastAsia="Calibri" w:hAnsi="Times New Roman"/>
          <w:color w:val="000000" w:themeColor="text1"/>
          <w:sz w:val="28"/>
          <w:szCs w:val="28"/>
          <w:lang w:eastAsia="en-US"/>
        </w:rPr>
        <w:t>Дякую педагогічному колективу за відданість професії, терпіння і натхнення!</w:t>
      </w:r>
    </w:p>
    <w:p w:rsidR="00606091" w:rsidRPr="00606091" w:rsidRDefault="00606091" w:rsidP="00606091">
      <w:pPr>
        <w:pStyle w:val="ab"/>
        <w:shd w:val="clear" w:color="auto" w:fill="FFFFFF" w:themeFill="background1"/>
        <w:spacing w:line="276" w:lineRule="auto"/>
        <w:ind w:firstLine="708"/>
        <w:jc w:val="both"/>
        <w:rPr>
          <w:rFonts w:ascii="Times New Roman" w:eastAsia="Calibri" w:hAnsi="Times New Roman"/>
          <w:color w:val="000000" w:themeColor="text1"/>
          <w:sz w:val="28"/>
          <w:szCs w:val="28"/>
          <w:lang w:eastAsia="en-US"/>
        </w:rPr>
      </w:pPr>
      <w:r w:rsidRPr="00606091">
        <w:rPr>
          <w:rFonts w:ascii="Times New Roman" w:eastAsia="Calibri" w:hAnsi="Times New Roman"/>
          <w:color w:val="000000" w:themeColor="text1"/>
          <w:sz w:val="28"/>
          <w:szCs w:val="28"/>
          <w:lang w:eastAsia="en-US"/>
        </w:rPr>
        <w:t>Дякую усім працівникам гімназії за самовіддану працю!</w:t>
      </w:r>
    </w:p>
    <w:p w:rsidR="00606091" w:rsidRPr="00606091" w:rsidRDefault="00606091" w:rsidP="00606091">
      <w:pPr>
        <w:pStyle w:val="ab"/>
        <w:shd w:val="clear" w:color="auto" w:fill="FFFFFF" w:themeFill="background1"/>
        <w:spacing w:line="276" w:lineRule="auto"/>
        <w:ind w:firstLine="708"/>
        <w:jc w:val="both"/>
        <w:rPr>
          <w:rFonts w:ascii="Times New Roman" w:eastAsia="Calibri" w:hAnsi="Times New Roman"/>
          <w:color w:val="000000" w:themeColor="text1"/>
          <w:sz w:val="28"/>
          <w:szCs w:val="28"/>
          <w:lang w:eastAsia="en-US"/>
        </w:rPr>
      </w:pPr>
      <w:r w:rsidRPr="00606091">
        <w:rPr>
          <w:rFonts w:ascii="Times New Roman" w:eastAsia="Calibri" w:hAnsi="Times New Roman"/>
          <w:color w:val="000000" w:themeColor="text1"/>
          <w:sz w:val="28"/>
          <w:szCs w:val="28"/>
          <w:lang w:eastAsia="en-US"/>
        </w:rPr>
        <w:t>Дякую учням — за прагнення до знань, старанність і силу духу!</w:t>
      </w:r>
    </w:p>
    <w:p w:rsidR="00606091" w:rsidRPr="00606091" w:rsidRDefault="00606091" w:rsidP="00606091">
      <w:pPr>
        <w:pStyle w:val="ab"/>
        <w:shd w:val="clear" w:color="auto" w:fill="FFFFFF" w:themeFill="background1"/>
        <w:spacing w:line="276" w:lineRule="auto"/>
        <w:ind w:firstLine="708"/>
        <w:jc w:val="both"/>
        <w:rPr>
          <w:rFonts w:ascii="Times New Roman" w:eastAsia="Calibri" w:hAnsi="Times New Roman"/>
          <w:color w:val="000000" w:themeColor="text1"/>
          <w:sz w:val="28"/>
          <w:szCs w:val="28"/>
          <w:lang w:eastAsia="en-US"/>
        </w:rPr>
      </w:pPr>
      <w:r w:rsidRPr="00606091">
        <w:rPr>
          <w:rFonts w:ascii="Times New Roman" w:eastAsia="Calibri" w:hAnsi="Times New Roman"/>
          <w:color w:val="000000" w:themeColor="text1"/>
          <w:sz w:val="28"/>
          <w:szCs w:val="28"/>
          <w:lang w:eastAsia="en-US"/>
        </w:rPr>
        <w:t>Дякую батькам — за довіру, підтримку та спільну турботу про майбутнє наших дітей!</w:t>
      </w:r>
    </w:p>
    <w:p w:rsidR="008343E8" w:rsidRPr="00606091" w:rsidRDefault="00606091" w:rsidP="00606091">
      <w:pPr>
        <w:pStyle w:val="ab"/>
        <w:shd w:val="clear" w:color="auto" w:fill="FFFFFF" w:themeFill="background1"/>
        <w:spacing w:line="276" w:lineRule="auto"/>
        <w:ind w:firstLine="708"/>
        <w:jc w:val="both"/>
        <w:rPr>
          <w:rFonts w:ascii="Times New Roman" w:eastAsia="Calibri" w:hAnsi="Times New Roman"/>
          <w:color w:val="000000" w:themeColor="text1"/>
          <w:sz w:val="28"/>
          <w:szCs w:val="28"/>
          <w:lang w:eastAsia="en-US"/>
        </w:rPr>
      </w:pPr>
      <w:r w:rsidRPr="00606091">
        <w:rPr>
          <w:rFonts w:ascii="Times New Roman" w:eastAsia="Calibri" w:hAnsi="Times New Roman"/>
          <w:color w:val="000000" w:themeColor="text1"/>
          <w:sz w:val="28"/>
          <w:szCs w:val="28"/>
          <w:lang w:eastAsia="en-US"/>
        </w:rPr>
        <w:t>Разом ми є тією єдиною командою, що творить гідну українську освіту!</w:t>
      </w:r>
      <w:r w:rsidR="008343E8" w:rsidRPr="00606091">
        <w:rPr>
          <w:rFonts w:ascii="Times New Roman" w:hAnsi="Times New Roman"/>
          <w:color w:val="FF0000"/>
          <w:sz w:val="28"/>
          <w:szCs w:val="28"/>
        </w:rPr>
        <w:tab/>
      </w:r>
    </w:p>
    <w:p w:rsidR="008343E8" w:rsidRPr="00606091" w:rsidRDefault="008343E8" w:rsidP="00606091">
      <w:pPr>
        <w:spacing w:line="276" w:lineRule="auto"/>
        <w:ind w:firstLine="708"/>
        <w:jc w:val="both"/>
        <w:rPr>
          <w:rFonts w:ascii="Times New Roman" w:hAnsi="Times New Roman"/>
          <w:color w:val="FF0000"/>
        </w:rPr>
      </w:pPr>
    </w:p>
    <w:sectPr w:rsidR="008343E8" w:rsidRPr="0060609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6CBB" w:rsidRDefault="00FA6CBB" w:rsidP="00894A1F">
      <w:pPr>
        <w:spacing w:after="0" w:line="240" w:lineRule="auto"/>
      </w:pPr>
      <w:r>
        <w:separator/>
      </w:r>
    </w:p>
  </w:endnote>
  <w:endnote w:type="continuationSeparator" w:id="0">
    <w:p w:rsidR="00FA6CBB" w:rsidRDefault="00FA6CBB" w:rsidP="00894A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6CBB" w:rsidRDefault="00FA6CBB" w:rsidP="00894A1F">
      <w:pPr>
        <w:spacing w:after="0" w:line="240" w:lineRule="auto"/>
      </w:pPr>
      <w:r>
        <w:separator/>
      </w:r>
    </w:p>
  </w:footnote>
  <w:footnote w:type="continuationSeparator" w:id="0">
    <w:p w:rsidR="00FA6CBB" w:rsidRDefault="00FA6CBB" w:rsidP="00894A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27614"/>
    <w:multiLevelType w:val="hybridMultilevel"/>
    <w:tmpl w:val="28EC6FF4"/>
    <w:lvl w:ilvl="0" w:tplc="8E78FB02">
      <w:numFmt w:val="bullet"/>
      <w:lvlText w:val="-"/>
      <w:lvlJc w:val="left"/>
      <w:pPr>
        <w:ind w:left="1068" w:hanging="360"/>
      </w:pPr>
      <w:rPr>
        <w:rFonts w:ascii="Times New Roman" w:eastAsia="Times New Roman" w:hAnsi="Times New Roman" w:cs="Times New Roman" w:hint="default"/>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cs="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cs="Courier New" w:hint="default"/>
      </w:rPr>
    </w:lvl>
    <w:lvl w:ilvl="8" w:tplc="04220005">
      <w:start w:val="1"/>
      <w:numFmt w:val="bullet"/>
      <w:lvlText w:val=""/>
      <w:lvlJc w:val="left"/>
      <w:pPr>
        <w:ind w:left="6828" w:hanging="360"/>
      </w:pPr>
      <w:rPr>
        <w:rFonts w:ascii="Wingdings" w:hAnsi="Wingdings" w:hint="default"/>
      </w:rPr>
    </w:lvl>
  </w:abstractNum>
  <w:abstractNum w:abstractNumId="1">
    <w:nsid w:val="03632B9B"/>
    <w:multiLevelType w:val="multilevel"/>
    <w:tmpl w:val="0422E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6941B2"/>
    <w:multiLevelType w:val="hybridMultilevel"/>
    <w:tmpl w:val="20E8DB66"/>
    <w:lvl w:ilvl="0" w:tplc="72522D22">
      <w:numFmt w:val="bullet"/>
      <w:lvlText w:val="-"/>
      <w:lvlJc w:val="left"/>
      <w:pPr>
        <w:ind w:left="1144"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F356C150">
      <w:numFmt w:val="bullet"/>
      <w:lvlText w:val="•"/>
      <w:lvlJc w:val="left"/>
      <w:pPr>
        <w:ind w:left="2046" w:hanging="360"/>
      </w:pPr>
      <w:rPr>
        <w:rFonts w:hint="default"/>
        <w:lang w:val="uk-UA" w:eastAsia="en-US" w:bidi="ar-SA"/>
      </w:rPr>
    </w:lvl>
    <w:lvl w:ilvl="2" w:tplc="C0782DC2">
      <w:numFmt w:val="bullet"/>
      <w:lvlText w:val="•"/>
      <w:lvlJc w:val="left"/>
      <w:pPr>
        <w:ind w:left="2953" w:hanging="360"/>
      </w:pPr>
      <w:rPr>
        <w:rFonts w:hint="default"/>
        <w:lang w:val="uk-UA" w:eastAsia="en-US" w:bidi="ar-SA"/>
      </w:rPr>
    </w:lvl>
    <w:lvl w:ilvl="3" w:tplc="BAD0644A">
      <w:numFmt w:val="bullet"/>
      <w:lvlText w:val="•"/>
      <w:lvlJc w:val="left"/>
      <w:pPr>
        <w:ind w:left="3859" w:hanging="360"/>
      </w:pPr>
      <w:rPr>
        <w:rFonts w:hint="default"/>
        <w:lang w:val="uk-UA" w:eastAsia="en-US" w:bidi="ar-SA"/>
      </w:rPr>
    </w:lvl>
    <w:lvl w:ilvl="4" w:tplc="F678F882">
      <w:numFmt w:val="bullet"/>
      <w:lvlText w:val="•"/>
      <w:lvlJc w:val="left"/>
      <w:pPr>
        <w:ind w:left="4766" w:hanging="360"/>
      </w:pPr>
      <w:rPr>
        <w:rFonts w:hint="default"/>
        <w:lang w:val="uk-UA" w:eastAsia="en-US" w:bidi="ar-SA"/>
      </w:rPr>
    </w:lvl>
    <w:lvl w:ilvl="5" w:tplc="22A4725A">
      <w:numFmt w:val="bullet"/>
      <w:lvlText w:val="•"/>
      <w:lvlJc w:val="left"/>
      <w:pPr>
        <w:ind w:left="5673" w:hanging="360"/>
      </w:pPr>
      <w:rPr>
        <w:rFonts w:hint="default"/>
        <w:lang w:val="uk-UA" w:eastAsia="en-US" w:bidi="ar-SA"/>
      </w:rPr>
    </w:lvl>
    <w:lvl w:ilvl="6" w:tplc="577A4150">
      <w:numFmt w:val="bullet"/>
      <w:lvlText w:val="•"/>
      <w:lvlJc w:val="left"/>
      <w:pPr>
        <w:ind w:left="6579" w:hanging="360"/>
      </w:pPr>
      <w:rPr>
        <w:rFonts w:hint="default"/>
        <w:lang w:val="uk-UA" w:eastAsia="en-US" w:bidi="ar-SA"/>
      </w:rPr>
    </w:lvl>
    <w:lvl w:ilvl="7" w:tplc="EE0CFF5C">
      <w:numFmt w:val="bullet"/>
      <w:lvlText w:val="•"/>
      <w:lvlJc w:val="left"/>
      <w:pPr>
        <w:ind w:left="7486" w:hanging="360"/>
      </w:pPr>
      <w:rPr>
        <w:rFonts w:hint="default"/>
        <w:lang w:val="uk-UA" w:eastAsia="en-US" w:bidi="ar-SA"/>
      </w:rPr>
    </w:lvl>
    <w:lvl w:ilvl="8" w:tplc="F0DA8B44">
      <w:numFmt w:val="bullet"/>
      <w:lvlText w:val="•"/>
      <w:lvlJc w:val="left"/>
      <w:pPr>
        <w:ind w:left="8393" w:hanging="360"/>
      </w:pPr>
      <w:rPr>
        <w:rFonts w:hint="default"/>
        <w:lang w:val="uk-UA" w:eastAsia="en-US" w:bidi="ar-SA"/>
      </w:rPr>
    </w:lvl>
  </w:abstractNum>
  <w:abstractNum w:abstractNumId="3">
    <w:nsid w:val="08ED1612"/>
    <w:multiLevelType w:val="multilevel"/>
    <w:tmpl w:val="B300AB2C"/>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nsid w:val="0A102969"/>
    <w:multiLevelType w:val="hybridMultilevel"/>
    <w:tmpl w:val="966053FA"/>
    <w:lvl w:ilvl="0" w:tplc="0388C900">
      <w:start w:val="1"/>
      <w:numFmt w:val="bullet"/>
      <w:lvlText w:val="-"/>
      <w:lvlJc w:val="left"/>
      <w:pPr>
        <w:tabs>
          <w:tab w:val="num" w:pos="720"/>
        </w:tabs>
        <w:ind w:left="720" w:hanging="360"/>
      </w:pPr>
      <w:rPr>
        <w:rFonts w:ascii="Times New Roman" w:hAnsi="Times New Roman" w:hint="default"/>
      </w:rPr>
    </w:lvl>
    <w:lvl w:ilvl="1" w:tplc="9EF0C486" w:tentative="1">
      <w:start w:val="1"/>
      <w:numFmt w:val="bullet"/>
      <w:lvlText w:val="-"/>
      <w:lvlJc w:val="left"/>
      <w:pPr>
        <w:tabs>
          <w:tab w:val="num" w:pos="1440"/>
        </w:tabs>
        <w:ind w:left="1440" w:hanging="360"/>
      </w:pPr>
      <w:rPr>
        <w:rFonts w:ascii="Times New Roman" w:hAnsi="Times New Roman" w:hint="default"/>
      </w:rPr>
    </w:lvl>
    <w:lvl w:ilvl="2" w:tplc="E66A1E36" w:tentative="1">
      <w:start w:val="1"/>
      <w:numFmt w:val="bullet"/>
      <w:lvlText w:val="-"/>
      <w:lvlJc w:val="left"/>
      <w:pPr>
        <w:tabs>
          <w:tab w:val="num" w:pos="2160"/>
        </w:tabs>
        <w:ind w:left="2160" w:hanging="360"/>
      </w:pPr>
      <w:rPr>
        <w:rFonts w:ascii="Times New Roman" w:hAnsi="Times New Roman" w:hint="default"/>
      </w:rPr>
    </w:lvl>
    <w:lvl w:ilvl="3" w:tplc="6AE8E4A8" w:tentative="1">
      <w:start w:val="1"/>
      <w:numFmt w:val="bullet"/>
      <w:lvlText w:val="-"/>
      <w:lvlJc w:val="left"/>
      <w:pPr>
        <w:tabs>
          <w:tab w:val="num" w:pos="2880"/>
        </w:tabs>
        <w:ind w:left="2880" w:hanging="360"/>
      </w:pPr>
      <w:rPr>
        <w:rFonts w:ascii="Times New Roman" w:hAnsi="Times New Roman" w:hint="default"/>
      </w:rPr>
    </w:lvl>
    <w:lvl w:ilvl="4" w:tplc="B0D0BC60" w:tentative="1">
      <w:start w:val="1"/>
      <w:numFmt w:val="bullet"/>
      <w:lvlText w:val="-"/>
      <w:lvlJc w:val="left"/>
      <w:pPr>
        <w:tabs>
          <w:tab w:val="num" w:pos="3600"/>
        </w:tabs>
        <w:ind w:left="3600" w:hanging="360"/>
      </w:pPr>
      <w:rPr>
        <w:rFonts w:ascii="Times New Roman" w:hAnsi="Times New Roman" w:hint="default"/>
      </w:rPr>
    </w:lvl>
    <w:lvl w:ilvl="5" w:tplc="4B6E3906" w:tentative="1">
      <w:start w:val="1"/>
      <w:numFmt w:val="bullet"/>
      <w:lvlText w:val="-"/>
      <w:lvlJc w:val="left"/>
      <w:pPr>
        <w:tabs>
          <w:tab w:val="num" w:pos="4320"/>
        </w:tabs>
        <w:ind w:left="4320" w:hanging="360"/>
      </w:pPr>
      <w:rPr>
        <w:rFonts w:ascii="Times New Roman" w:hAnsi="Times New Roman" w:hint="default"/>
      </w:rPr>
    </w:lvl>
    <w:lvl w:ilvl="6" w:tplc="17963C92" w:tentative="1">
      <w:start w:val="1"/>
      <w:numFmt w:val="bullet"/>
      <w:lvlText w:val="-"/>
      <w:lvlJc w:val="left"/>
      <w:pPr>
        <w:tabs>
          <w:tab w:val="num" w:pos="5040"/>
        </w:tabs>
        <w:ind w:left="5040" w:hanging="360"/>
      </w:pPr>
      <w:rPr>
        <w:rFonts w:ascii="Times New Roman" w:hAnsi="Times New Roman" w:hint="default"/>
      </w:rPr>
    </w:lvl>
    <w:lvl w:ilvl="7" w:tplc="1554A4CA" w:tentative="1">
      <w:start w:val="1"/>
      <w:numFmt w:val="bullet"/>
      <w:lvlText w:val="-"/>
      <w:lvlJc w:val="left"/>
      <w:pPr>
        <w:tabs>
          <w:tab w:val="num" w:pos="5760"/>
        </w:tabs>
        <w:ind w:left="5760" w:hanging="360"/>
      </w:pPr>
      <w:rPr>
        <w:rFonts w:ascii="Times New Roman" w:hAnsi="Times New Roman" w:hint="default"/>
      </w:rPr>
    </w:lvl>
    <w:lvl w:ilvl="8" w:tplc="4566C3A2" w:tentative="1">
      <w:start w:val="1"/>
      <w:numFmt w:val="bullet"/>
      <w:lvlText w:val="-"/>
      <w:lvlJc w:val="left"/>
      <w:pPr>
        <w:tabs>
          <w:tab w:val="num" w:pos="6480"/>
        </w:tabs>
        <w:ind w:left="6480" w:hanging="360"/>
      </w:pPr>
      <w:rPr>
        <w:rFonts w:ascii="Times New Roman" w:hAnsi="Times New Roman" w:hint="default"/>
      </w:rPr>
    </w:lvl>
  </w:abstractNum>
  <w:abstractNum w:abstractNumId="5">
    <w:nsid w:val="1209262C"/>
    <w:multiLevelType w:val="multilevel"/>
    <w:tmpl w:val="5FCC9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522655"/>
    <w:multiLevelType w:val="multilevel"/>
    <w:tmpl w:val="791E0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CE1546"/>
    <w:multiLevelType w:val="hybridMultilevel"/>
    <w:tmpl w:val="A95238DC"/>
    <w:lvl w:ilvl="0" w:tplc="D29E8EB4">
      <w:numFmt w:val="bullet"/>
      <w:lvlText w:val="-"/>
      <w:lvlJc w:val="left"/>
      <w:pPr>
        <w:ind w:left="1144"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26C6E6EE">
      <w:numFmt w:val="bullet"/>
      <w:lvlText w:val="•"/>
      <w:lvlJc w:val="left"/>
      <w:pPr>
        <w:ind w:left="2046" w:hanging="360"/>
      </w:pPr>
      <w:rPr>
        <w:rFonts w:hint="default"/>
        <w:lang w:val="uk-UA" w:eastAsia="en-US" w:bidi="ar-SA"/>
      </w:rPr>
    </w:lvl>
    <w:lvl w:ilvl="2" w:tplc="E44002E2">
      <w:numFmt w:val="bullet"/>
      <w:lvlText w:val="•"/>
      <w:lvlJc w:val="left"/>
      <w:pPr>
        <w:ind w:left="2953" w:hanging="360"/>
      </w:pPr>
      <w:rPr>
        <w:rFonts w:hint="default"/>
        <w:lang w:val="uk-UA" w:eastAsia="en-US" w:bidi="ar-SA"/>
      </w:rPr>
    </w:lvl>
    <w:lvl w:ilvl="3" w:tplc="D02A971A">
      <w:numFmt w:val="bullet"/>
      <w:lvlText w:val="•"/>
      <w:lvlJc w:val="left"/>
      <w:pPr>
        <w:ind w:left="3859" w:hanging="360"/>
      </w:pPr>
      <w:rPr>
        <w:rFonts w:hint="default"/>
        <w:lang w:val="uk-UA" w:eastAsia="en-US" w:bidi="ar-SA"/>
      </w:rPr>
    </w:lvl>
    <w:lvl w:ilvl="4" w:tplc="605E5962">
      <w:numFmt w:val="bullet"/>
      <w:lvlText w:val="•"/>
      <w:lvlJc w:val="left"/>
      <w:pPr>
        <w:ind w:left="4766" w:hanging="360"/>
      </w:pPr>
      <w:rPr>
        <w:rFonts w:hint="default"/>
        <w:lang w:val="uk-UA" w:eastAsia="en-US" w:bidi="ar-SA"/>
      </w:rPr>
    </w:lvl>
    <w:lvl w:ilvl="5" w:tplc="69F449B6">
      <w:numFmt w:val="bullet"/>
      <w:lvlText w:val="•"/>
      <w:lvlJc w:val="left"/>
      <w:pPr>
        <w:ind w:left="5673" w:hanging="360"/>
      </w:pPr>
      <w:rPr>
        <w:rFonts w:hint="default"/>
        <w:lang w:val="uk-UA" w:eastAsia="en-US" w:bidi="ar-SA"/>
      </w:rPr>
    </w:lvl>
    <w:lvl w:ilvl="6" w:tplc="5218E734">
      <w:numFmt w:val="bullet"/>
      <w:lvlText w:val="•"/>
      <w:lvlJc w:val="left"/>
      <w:pPr>
        <w:ind w:left="6579" w:hanging="360"/>
      </w:pPr>
      <w:rPr>
        <w:rFonts w:hint="default"/>
        <w:lang w:val="uk-UA" w:eastAsia="en-US" w:bidi="ar-SA"/>
      </w:rPr>
    </w:lvl>
    <w:lvl w:ilvl="7" w:tplc="5CD82044">
      <w:numFmt w:val="bullet"/>
      <w:lvlText w:val="•"/>
      <w:lvlJc w:val="left"/>
      <w:pPr>
        <w:ind w:left="7486" w:hanging="360"/>
      </w:pPr>
      <w:rPr>
        <w:rFonts w:hint="default"/>
        <w:lang w:val="uk-UA" w:eastAsia="en-US" w:bidi="ar-SA"/>
      </w:rPr>
    </w:lvl>
    <w:lvl w:ilvl="8" w:tplc="4210DC3E">
      <w:numFmt w:val="bullet"/>
      <w:lvlText w:val="•"/>
      <w:lvlJc w:val="left"/>
      <w:pPr>
        <w:ind w:left="8393" w:hanging="360"/>
      </w:pPr>
      <w:rPr>
        <w:rFonts w:hint="default"/>
        <w:lang w:val="uk-UA" w:eastAsia="en-US" w:bidi="ar-SA"/>
      </w:rPr>
    </w:lvl>
  </w:abstractNum>
  <w:abstractNum w:abstractNumId="8">
    <w:nsid w:val="1B83165B"/>
    <w:multiLevelType w:val="multilevel"/>
    <w:tmpl w:val="A056A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4A2911"/>
    <w:multiLevelType w:val="multilevel"/>
    <w:tmpl w:val="577A3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5270AF3"/>
    <w:multiLevelType w:val="hybridMultilevel"/>
    <w:tmpl w:val="9D3A6176"/>
    <w:lvl w:ilvl="0" w:tplc="59EC4E2E">
      <w:start w:val="1"/>
      <w:numFmt w:val="bullet"/>
      <w:lvlText w:val="-"/>
      <w:lvlJc w:val="left"/>
      <w:pPr>
        <w:tabs>
          <w:tab w:val="num" w:pos="720"/>
        </w:tabs>
        <w:ind w:left="720" w:hanging="360"/>
      </w:pPr>
      <w:rPr>
        <w:rFonts w:ascii="Times New Roman" w:hAnsi="Times New Roman" w:hint="default"/>
      </w:rPr>
    </w:lvl>
    <w:lvl w:ilvl="1" w:tplc="97844C94" w:tentative="1">
      <w:start w:val="1"/>
      <w:numFmt w:val="bullet"/>
      <w:lvlText w:val="-"/>
      <w:lvlJc w:val="left"/>
      <w:pPr>
        <w:tabs>
          <w:tab w:val="num" w:pos="1440"/>
        </w:tabs>
        <w:ind w:left="1440" w:hanging="360"/>
      </w:pPr>
      <w:rPr>
        <w:rFonts w:ascii="Times New Roman" w:hAnsi="Times New Roman" w:hint="default"/>
      </w:rPr>
    </w:lvl>
    <w:lvl w:ilvl="2" w:tplc="4776EFFC" w:tentative="1">
      <w:start w:val="1"/>
      <w:numFmt w:val="bullet"/>
      <w:lvlText w:val="-"/>
      <w:lvlJc w:val="left"/>
      <w:pPr>
        <w:tabs>
          <w:tab w:val="num" w:pos="2160"/>
        </w:tabs>
        <w:ind w:left="2160" w:hanging="360"/>
      </w:pPr>
      <w:rPr>
        <w:rFonts w:ascii="Times New Roman" w:hAnsi="Times New Roman" w:hint="default"/>
      </w:rPr>
    </w:lvl>
    <w:lvl w:ilvl="3" w:tplc="382E8702" w:tentative="1">
      <w:start w:val="1"/>
      <w:numFmt w:val="bullet"/>
      <w:lvlText w:val="-"/>
      <w:lvlJc w:val="left"/>
      <w:pPr>
        <w:tabs>
          <w:tab w:val="num" w:pos="2880"/>
        </w:tabs>
        <w:ind w:left="2880" w:hanging="360"/>
      </w:pPr>
      <w:rPr>
        <w:rFonts w:ascii="Times New Roman" w:hAnsi="Times New Roman" w:hint="default"/>
      </w:rPr>
    </w:lvl>
    <w:lvl w:ilvl="4" w:tplc="B8BA5CE6" w:tentative="1">
      <w:start w:val="1"/>
      <w:numFmt w:val="bullet"/>
      <w:lvlText w:val="-"/>
      <w:lvlJc w:val="left"/>
      <w:pPr>
        <w:tabs>
          <w:tab w:val="num" w:pos="3600"/>
        </w:tabs>
        <w:ind w:left="3600" w:hanging="360"/>
      </w:pPr>
      <w:rPr>
        <w:rFonts w:ascii="Times New Roman" w:hAnsi="Times New Roman" w:hint="default"/>
      </w:rPr>
    </w:lvl>
    <w:lvl w:ilvl="5" w:tplc="56AEAD44" w:tentative="1">
      <w:start w:val="1"/>
      <w:numFmt w:val="bullet"/>
      <w:lvlText w:val="-"/>
      <w:lvlJc w:val="left"/>
      <w:pPr>
        <w:tabs>
          <w:tab w:val="num" w:pos="4320"/>
        </w:tabs>
        <w:ind w:left="4320" w:hanging="360"/>
      </w:pPr>
      <w:rPr>
        <w:rFonts w:ascii="Times New Roman" w:hAnsi="Times New Roman" w:hint="default"/>
      </w:rPr>
    </w:lvl>
    <w:lvl w:ilvl="6" w:tplc="83AAA2FE" w:tentative="1">
      <w:start w:val="1"/>
      <w:numFmt w:val="bullet"/>
      <w:lvlText w:val="-"/>
      <w:lvlJc w:val="left"/>
      <w:pPr>
        <w:tabs>
          <w:tab w:val="num" w:pos="5040"/>
        </w:tabs>
        <w:ind w:left="5040" w:hanging="360"/>
      </w:pPr>
      <w:rPr>
        <w:rFonts w:ascii="Times New Roman" w:hAnsi="Times New Roman" w:hint="default"/>
      </w:rPr>
    </w:lvl>
    <w:lvl w:ilvl="7" w:tplc="7A2087FA" w:tentative="1">
      <w:start w:val="1"/>
      <w:numFmt w:val="bullet"/>
      <w:lvlText w:val="-"/>
      <w:lvlJc w:val="left"/>
      <w:pPr>
        <w:tabs>
          <w:tab w:val="num" w:pos="5760"/>
        </w:tabs>
        <w:ind w:left="5760" w:hanging="360"/>
      </w:pPr>
      <w:rPr>
        <w:rFonts w:ascii="Times New Roman" w:hAnsi="Times New Roman" w:hint="default"/>
      </w:rPr>
    </w:lvl>
    <w:lvl w:ilvl="8" w:tplc="E44606C2" w:tentative="1">
      <w:start w:val="1"/>
      <w:numFmt w:val="bullet"/>
      <w:lvlText w:val="-"/>
      <w:lvlJc w:val="left"/>
      <w:pPr>
        <w:tabs>
          <w:tab w:val="num" w:pos="6480"/>
        </w:tabs>
        <w:ind w:left="6480" w:hanging="360"/>
      </w:pPr>
      <w:rPr>
        <w:rFonts w:ascii="Times New Roman" w:hAnsi="Times New Roman" w:hint="default"/>
      </w:rPr>
    </w:lvl>
  </w:abstractNum>
  <w:abstractNum w:abstractNumId="11">
    <w:nsid w:val="2769212F"/>
    <w:multiLevelType w:val="hybridMultilevel"/>
    <w:tmpl w:val="BC2C54A8"/>
    <w:lvl w:ilvl="0" w:tplc="A4469BF6">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D1D5E44"/>
    <w:multiLevelType w:val="hybridMultilevel"/>
    <w:tmpl w:val="1B061B9E"/>
    <w:lvl w:ilvl="0" w:tplc="24DC610A">
      <w:numFmt w:val="bullet"/>
      <w:lvlText w:val="-"/>
      <w:lvlJc w:val="left"/>
      <w:pPr>
        <w:ind w:left="1443" w:hanging="360"/>
      </w:pPr>
      <w:rPr>
        <w:rFonts w:ascii="Times New Roman" w:eastAsia="Times New Roman" w:hAnsi="Times New Roman" w:cs="Times New Roman"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13">
    <w:nsid w:val="3B404FDE"/>
    <w:multiLevelType w:val="multilevel"/>
    <w:tmpl w:val="80E0B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0484DE2"/>
    <w:multiLevelType w:val="hybridMultilevel"/>
    <w:tmpl w:val="82126576"/>
    <w:lvl w:ilvl="0" w:tplc="04220001">
      <w:start w:val="1"/>
      <w:numFmt w:val="bullet"/>
      <w:lvlText w:val=""/>
      <w:lvlJc w:val="left"/>
      <w:pPr>
        <w:ind w:left="1174" w:hanging="360"/>
      </w:pPr>
      <w:rPr>
        <w:rFonts w:ascii="Symbol" w:hAnsi="Symbol" w:hint="default"/>
      </w:rPr>
    </w:lvl>
    <w:lvl w:ilvl="1" w:tplc="04220003" w:tentative="1">
      <w:start w:val="1"/>
      <w:numFmt w:val="bullet"/>
      <w:lvlText w:val="o"/>
      <w:lvlJc w:val="left"/>
      <w:pPr>
        <w:ind w:left="1894" w:hanging="360"/>
      </w:pPr>
      <w:rPr>
        <w:rFonts w:ascii="Courier New" w:hAnsi="Courier New" w:hint="default"/>
      </w:rPr>
    </w:lvl>
    <w:lvl w:ilvl="2" w:tplc="04220005" w:tentative="1">
      <w:start w:val="1"/>
      <w:numFmt w:val="bullet"/>
      <w:lvlText w:val=""/>
      <w:lvlJc w:val="left"/>
      <w:pPr>
        <w:ind w:left="2614" w:hanging="360"/>
      </w:pPr>
      <w:rPr>
        <w:rFonts w:ascii="Wingdings" w:hAnsi="Wingdings" w:hint="default"/>
      </w:rPr>
    </w:lvl>
    <w:lvl w:ilvl="3" w:tplc="04220001" w:tentative="1">
      <w:start w:val="1"/>
      <w:numFmt w:val="bullet"/>
      <w:lvlText w:val=""/>
      <w:lvlJc w:val="left"/>
      <w:pPr>
        <w:ind w:left="3334" w:hanging="360"/>
      </w:pPr>
      <w:rPr>
        <w:rFonts w:ascii="Symbol" w:hAnsi="Symbol" w:hint="default"/>
      </w:rPr>
    </w:lvl>
    <w:lvl w:ilvl="4" w:tplc="04220003" w:tentative="1">
      <w:start w:val="1"/>
      <w:numFmt w:val="bullet"/>
      <w:lvlText w:val="o"/>
      <w:lvlJc w:val="left"/>
      <w:pPr>
        <w:ind w:left="4054" w:hanging="360"/>
      </w:pPr>
      <w:rPr>
        <w:rFonts w:ascii="Courier New" w:hAnsi="Courier New" w:hint="default"/>
      </w:rPr>
    </w:lvl>
    <w:lvl w:ilvl="5" w:tplc="04220005" w:tentative="1">
      <w:start w:val="1"/>
      <w:numFmt w:val="bullet"/>
      <w:lvlText w:val=""/>
      <w:lvlJc w:val="left"/>
      <w:pPr>
        <w:ind w:left="4774" w:hanging="360"/>
      </w:pPr>
      <w:rPr>
        <w:rFonts w:ascii="Wingdings" w:hAnsi="Wingdings" w:hint="default"/>
      </w:rPr>
    </w:lvl>
    <w:lvl w:ilvl="6" w:tplc="04220001" w:tentative="1">
      <w:start w:val="1"/>
      <w:numFmt w:val="bullet"/>
      <w:lvlText w:val=""/>
      <w:lvlJc w:val="left"/>
      <w:pPr>
        <w:ind w:left="5494" w:hanging="360"/>
      </w:pPr>
      <w:rPr>
        <w:rFonts w:ascii="Symbol" w:hAnsi="Symbol" w:hint="default"/>
      </w:rPr>
    </w:lvl>
    <w:lvl w:ilvl="7" w:tplc="04220003" w:tentative="1">
      <w:start w:val="1"/>
      <w:numFmt w:val="bullet"/>
      <w:lvlText w:val="o"/>
      <w:lvlJc w:val="left"/>
      <w:pPr>
        <w:ind w:left="6214" w:hanging="360"/>
      </w:pPr>
      <w:rPr>
        <w:rFonts w:ascii="Courier New" w:hAnsi="Courier New" w:hint="default"/>
      </w:rPr>
    </w:lvl>
    <w:lvl w:ilvl="8" w:tplc="04220005" w:tentative="1">
      <w:start w:val="1"/>
      <w:numFmt w:val="bullet"/>
      <w:lvlText w:val=""/>
      <w:lvlJc w:val="left"/>
      <w:pPr>
        <w:ind w:left="6934" w:hanging="360"/>
      </w:pPr>
      <w:rPr>
        <w:rFonts w:ascii="Wingdings" w:hAnsi="Wingdings" w:hint="default"/>
      </w:rPr>
    </w:lvl>
  </w:abstractNum>
  <w:abstractNum w:abstractNumId="15">
    <w:nsid w:val="53DB33F3"/>
    <w:multiLevelType w:val="multilevel"/>
    <w:tmpl w:val="61AA3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50E3562"/>
    <w:multiLevelType w:val="multilevel"/>
    <w:tmpl w:val="A0B6FA2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BF344A5"/>
    <w:multiLevelType w:val="hybridMultilevel"/>
    <w:tmpl w:val="532066F8"/>
    <w:lvl w:ilvl="0" w:tplc="BA0AA01A">
      <w:numFmt w:val="bullet"/>
      <w:lvlText w:val="-"/>
      <w:lvlJc w:val="left"/>
      <w:pPr>
        <w:ind w:left="424" w:hanging="361"/>
      </w:pPr>
      <w:rPr>
        <w:rFonts w:ascii="Times New Roman" w:eastAsia="Times New Roman" w:hAnsi="Times New Roman" w:cs="Times New Roman" w:hint="default"/>
        <w:b w:val="0"/>
        <w:bCs w:val="0"/>
        <w:i w:val="0"/>
        <w:iCs w:val="0"/>
        <w:spacing w:val="0"/>
        <w:w w:val="100"/>
        <w:sz w:val="28"/>
        <w:szCs w:val="28"/>
        <w:lang w:val="uk-UA" w:eastAsia="en-US" w:bidi="ar-SA"/>
      </w:rPr>
    </w:lvl>
    <w:lvl w:ilvl="1" w:tplc="B17C7642">
      <w:numFmt w:val="bullet"/>
      <w:lvlText w:val="•"/>
      <w:lvlJc w:val="left"/>
      <w:pPr>
        <w:ind w:left="1398" w:hanging="361"/>
      </w:pPr>
      <w:rPr>
        <w:rFonts w:hint="default"/>
        <w:lang w:val="uk-UA" w:eastAsia="en-US" w:bidi="ar-SA"/>
      </w:rPr>
    </w:lvl>
    <w:lvl w:ilvl="2" w:tplc="1E18C1B6">
      <w:numFmt w:val="bullet"/>
      <w:lvlText w:val="•"/>
      <w:lvlJc w:val="left"/>
      <w:pPr>
        <w:ind w:left="2377" w:hanging="361"/>
      </w:pPr>
      <w:rPr>
        <w:rFonts w:hint="default"/>
        <w:lang w:val="uk-UA" w:eastAsia="en-US" w:bidi="ar-SA"/>
      </w:rPr>
    </w:lvl>
    <w:lvl w:ilvl="3" w:tplc="E6480054">
      <w:numFmt w:val="bullet"/>
      <w:lvlText w:val="•"/>
      <w:lvlJc w:val="left"/>
      <w:pPr>
        <w:ind w:left="3355" w:hanging="361"/>
      </w:pPr>
      <w:rPr>
        <w:rFonts w:hint="default"/>
        <w:lang w:val="uk-UA" w:eastAsia="en-US" w:bidi="ar-SA"/>
      </w:rPr>
    </w:lvl>
    <w:lvl w:ilvl="4" w:tplc="15CCB2CC">
      <w:numFmt w:val="bullet"/>
      <w:lvlText w:val="•"/>
      <w:lvlJc w:val="left"/>
      <w:pPr>
        <w:ind w:left="4334" w:hanging="361"/>
      </w:pPr>
      <w:rPr>
        <w:rFonts w:hint="default"/>
        <w:lang w:val="uk-UA" w:eastAsia="en-US" w:bidi="ar-SA"/>
      </w:rPr>
    </w:lvl>
    <w:lvl w:ilvl="5" w:tplc="D6A651D0">
      <w:numFmt w:val="bullet"/>
      <w:lvlText w:val="•"/>
      <w:lvlJc w:val="left"/>
      <w:pPr>
        <w:ind w:left="5313" w:hanging="361"/>
      </w:pPr>
      <w:rPr>
        <w:rFonts w:hint="default"/>
        <w:lang w:val="uk-UA" w:eastAsia="en-US" w:bidi="ar-SA"/>
      </w:rPr>
    </w:lvl>
    <w:lvl w:ilvl="6" w:tplc="F7D09A28">
      <w:numFmt w:val="bullet"/>
      <w:lvlText w:val="•"/>
      <w:lvlJc w:val="left"/>
      <w:pPr>
        <w:ind w:left="6291" w:hanging="361"/>
      </w:pPr>
      <w:rPr>
        <w:rFonts w:hint="default"/>
        <w:lang w:val="uk-UA" w:eastAsia="en-US" w:bidi="ar-SA"/>
      </w:rPr>
    </w:lvl>
    <w:lvl w:ilvl="7" w:tplc="97960154">
      <w:numFmt w:val="bullet"/>
      <w:lvlText w:val="•"/>
      <w:lvlJc w:val="left"/>
      <w:pPr>
        <w:ind w:left="7270" w:hanging="361"/>
      </w:pPr>
      <w:rPr>
        <w:rFonts w:hint="default"/>
        <w:lang w:val="uk-UA" w:eastAsia="en-US" w:bidi="ar-SA"/>
      </w:rPr>
    </w:lvl>
    <w:lvl w:ilvl="8" w:tplc="51D24832">
      <w:numFmt w:val="bullet"/>
      <w:lvlText w:val="•"/>
      <w:lvlJc w:val="left"/>
      <w:pPr>
        <w:ind w:left="8249" w:hanging="361"/>
      </w:pPr>
      <w:rPr>
        <w:rFonts w:hint="default"/>
        <w:lang w:val="uk-UA" w:eastAsia="en-US" w:bidi="ar-SA"/>
      </w:rPr>
    </w:lvl>
  </w:abstractNum>
  <w:abstractNum w:abstractNumId="18">
    <w:nsid w:val="70483A51"/>
    <w:multiLevelType w:val="multilevel"/>
    <w:tmpl w:val="C40EC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84C5B5C"/>
    <w:multiLevelType w:val="multilevel"/>
    <w:tmpl w:val="473E8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9"/>
  </w:num>
  <w:num w:numId="3">
    <w:abstractNumId w:val="15"/>
  </w:num>
  <w:num w:numId="4">
    <w:abstractNumId w:val="10"/>
  </w:num>
  <w:num w:numId="5">
    <w:abstractNumId w:val="4"/>
  </w:num>
  <w:num w:numId="6">
    <w:abstractNumId w:val="14"/>
  </w:num>
  <w:num w:numId="7">
    <w:abstractNumId w:val="6"/>
  </w:num>
  <w:num w:numId="8">
    <w:abstractNumId w:val="1"/>
  </w:num>
  <w:num w:numId="9">
    <w:abstractNumId w:val="18"/>
  </w:num>
  <w:num w:numId="10">
    <w:abstractNumId w:val="16"/>
  </w:num>
  <w:num w:numId="11">
    <w:abstractNumId w:val="13"/>
  </w:num>
  <w:num w:numId="12">
    <w:abstractNumId w:val="0"/>
  </w:num>
  <w:num w:numId="13">
    <w:abstractNumId w:val="17"/>
  </w:num>
  <w:num w:numId="14">
    <w:abstractNumId w:val="7"/>
  </w:num>
  <w:num w:numId="15">
    <w:abstractNumId w:val="2"/>
  </w:num>
  <w:num w:numId="16">
    <w:abstractNumId w:val="3"/>
  </w:num>
  <w:num w:numId="17">
    <w:abstractNumId w:val="3"/>
    <w:lvlOverride w:ilvl="0">
      <w:startOverride w:val="1"/>
    </w:lvlOverride>
  </w:num>
  <w:num w:numId="18">
    <w:abstractNumId w:val="8"/>
  </w:num>
  <w:num w:numId="19">
    <w:abstractNumId w:val="5"/>
  </w:num>
  <w:num w:numId="20">
    <w:abstractNumId w:val="12"/>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740"/>
    <w:rsid w:val="000303C8"/>
    <w:rsid w:val="0006113F"/>
    <w:rsid w:val="00063ADE"/>
    <w:rsid w:val="00070663"/>
    <w:rsid w:val="000710D4"/>
    <w:rsid w:val="000A5200"/>
    <w:rsid w:val="000B3AD3"/>
    <w:rsid w:val="000B5A5A"/>
    <w:rsid w:val="000D3832"/>
    <w:rsid w:val="000E71CE"/>
    <w:rsid w:val="00101D8B"/>
    <w:rsid w:val="00120E32"/>
    <w:rsid w:val="001231A9"/>
    <w:rsid w:val="00131F2C"/>
    <w:rsid w:val="00142F39"/>
    <w:rsid w:val="0016078A"/>
    <w:rsid w:val="00166A9A"/>
    <w:rsid w:val="00171CED"/>
    <w:rsid w:val="00197DD4"/>
    <w:rsid w:val="001B1483"/>
    <w:rsid w:val="001E1705"/>
    <w:rsid w:val="00225C89"/>
    <w:rsid w:val="00226493"/>
    <w:rsid w:val="0024089E"/>
    <w:rsid w:val="00243AF1"/>
    <w:rsid w:val="002569B2"/>
    <w:rsid w:val="00262194"/>
    <w:rsid w:val="00270AFF"/>
    <w:rsid w:val="00293E42"/>
    <w:rsid w:val="002B3E90"/>
    <w:rsid w:val="002B6864"/>
    <w:rsid w:val="002C6B77"/>
    <w:rsid w:val="002E158F"/>
    <w:rsid w:val="002E313C"/>
    <w:rsid w:val="00372EB0"/>
    <w:rsid w:val="00377203"/>
    <w:rsid w:val="0039358B"/>
    <w:rsid w:val="003C4FBA"/>
    <w:rsid w:val="003E1062"/>
    <w:rsid w:val="003E5EC5"/>
    <w:rsid w:val="00417A18"/>
    <w:rsid w:val="004337B2"/>
    <w:rsid w:val="00443F01"/>
    <w:rsid w:val="00444DB7"/>
    <w:rsid w:val="004524A0"/>
    <w:rsid w:val="00457A03"/>
    <w:rsid w:val="004710E8"/>
    <w:rsid w:val="00474339"/>
    <w:rsid w:val="00481656"/>
    <w:rsid w:val="00492779"/>
    <w:rsid w:val="004C792B"/>
    <w:rsid w:val="004D027D"/>
    <w:rsid w:val="004F0B21"/>
    <w:rsid w:val="005065CB"/>
    <w:rsid w:val="005449E3"/>
    <w:rsid w:val="005556DD"/>
    <w:rsid w:val="0055721C"/>
    <w:rsid w:val="00560DE7"/>
    <w:rsid w:val="00563CC3"/>
    <w:rsid w:val="00594740"/>
    <w:rsid w:val="005C0A66"/>
    <w:rsid w:val="005D537F"/>
    <w:rsid w:val="005E14A2"/>
    <w:rsid w:val="005F641E"/>
    <w:rsid w:val="00605794"/>
    <w:rsid w:val="00606091"/>
    <w:rsid w:val="00606C75"/>
    <w:rsid w:val="00623EF3"/>
    <w:rsid w:val="0062630A"/>
    <w:rsid w:val="0063639A"/>
    <w:rsid w:val="00640376"/>
    <w:rsid w:val="0064725D"/>
    <w:rsid w:val="0064771C"/>
    <w:rsid w:val="00681DC0"/>
    <w:rsid w:val="0068578A"/>
    <w:rsid w:val="00697A9A"/>
    <w:rsid w:val="006B1063"/>
    <w:rsid w:val="006B424A"/>
    <w:rsid w:val="006E0043"/>
    <w:rsid w:val="006E3D33"/>
    <w:rsid w:val="006F3D19"/>
    <w:rsid w:val="006F78EC"/>
    <w:rsid w:val="0070588F"/>
    <w:rsid w:val="00706CBA"/>
    <w:rsid w:val="00707424"/>
    <w:rsid w:val="00714D5B"/>
    <w:rsid w:val="007209AA"/>
    <w:rsid w:val="00720C1E"/>
    <w:rsid w:val="007255B9"/>
    <w:rsid w:val="00732D98"/>
    <w:rsid w:val="00744C08"/>
    <w:rsid w:val="00770913"/>
    <w:rsid w:val="00772D78"/>
    <w:rsid w:val="00795AD7"/>
    <w:rsid w:val="007B0293"/>
    <w:rsid w:val="007C2362"/>
    <w:rsid w:val="007C3651"/>
    <w:rsid w:val="007E71CF"/>
    <w:rsid w:val="007F15F6"/>
    <w:rsid w:val="0081398C"/>
    <w:rsid w:val="008248B0"/>
    <w:rsid w:val="008343E8"/>
    <w:rsid w:val="008448B9"/>
    <w:rsid w:val="00861C21"/>
    <w:rsid w:val="0086490A"/>
    <w:rsid w:val="00866DF1"/>
    <w:rsid w:val="00875F33"/>
    <w:rsid w:val="00891470"/>
    <w:rsid w:val="008945FD"/>
    <w:rsid w:val="00894A1F"/>
    <w:rsid w:val="008B336F"/>
    <w:rsid w:val="008D4A18"/>
    <w:rsid w:val="008D7B4F"/>
    <w:rsid w:val="008E4504"/>
    <w:rsid w:val="0090754F"/>
    <w:rsid w:val="00921C91"/>
    <w:rsid w:val="00936B04"/>
    <w:rsid w:val="00951E0C"/>
    <w:rsid w:val="00956902"/>
    <w:rsid w:val="00964EFC"/>
    <w:rsid w:val="00975E57"/>
    <w:rsid w:val="00991035"/>
    <w:rsid w:val="009959EA"/>
    <w:rsid w:val="009B6919"/>
    <w:rsid w:val="009F046A"/>
    <w:rsid w:val="009F1D26"/>
    <w:rsid w:val="00A0406E"/>
    <w:rsid w:val="00A04F2D"/>
    <w:rsid w:val="00A17296"/>
    <w:rsid w:val="00A277BD"/>
    <w:rsid w:val="00A360DA"/>
    <w:rsid w:val="00A51534"/>
    <w:rsid w:val="00A579EF"/>
    <w:rsid w:val="00A749C5"/>
    <w:rsid w:val="00AA1EF5"/>
    <w:rsid w:val="00AC578A"/>
    <w:rsid w:val="00AC76C3"/>
    <w:rsid w:val="00AD17F1"/>
    <w:rsid w:val="00AD5CF9"/>
    <w:rsid w:val="00AF0B28"/>
    <w:rsid w:val="00B35700"/>
    <w:rsid w:val="00B422FB"/>
    <w:rsid w:val="00B44E15"/>
    <w:rsid w:val="00B476EB"/>
    <w:rsid w:val="00B47AEB"/>
    <w:rsid w:val="00B6305B"/>
    <w:rsid w:val="00B8245E"/>
    <w:rsid w:val="00B8435E"/>
    <w:rsid w:val="00B854FE"/>
    <w:rsid w:val="00B9038B"/>
    <w:rsid w:val="00B91849"/>
    <w:rsid w:val="00B9664A"/>
    <w:rsid w:val="00BA1EEE"/>
    <w:rsid w:val="00BA30DF"/>
    <w:rsid w:val="00BB303D"/>
    <w:rsid w:val="00BD2BD9"/>
    <w:rsid w:val="00BD55D4"/>
    <w:rsid w:val="00C10034"/>
    <w:rsid w:val="00C21C61"/>
    <w:rsid w:val="00C308B5"/>
    <w:rsid w:val="00C36E2F"/>
    <w:rsid w:val="00C4757D"/>
    <w:rsid w:val="00C55C9B"/>
    <w:rsid w:val="00C90596"/>
    <w:rsid w:val="00CA1A27"/>
    <w:rsid w:val="00CA2BE3"/>
    <w:rsid w:val="00CA3089"/>
    <w:rsid w:val="00CA6387"/>
    <w:rsid w:val="00CC6939"/>
    <w:rsid w:val="00CE3FE9"/>
    <w:rsid w:val="00CE60CA"/>
    <w:rsid w:val="00CF2F7F"/>
    <w:rsid w:val="00D14FAD"/>
    <w:rsid w:val="00D929DB"/>
    <w:rsid w:val="00DA077E"/>
    <w:rsid w:val="00DB113F"/>
    <w:rsid w:val="00DB46B7"/>
    <w:rsid w:val="00DB4A21"/>
    <w:rsid w:val="00DB4F51"/>
    <w:rsid w:val="00DC132F"/>
    <w:rsid w:val="00DC3ADC"/>
    <w:rsid w:val="00DF4C70"/>
    <w:rsid w:val="00DF7BBF"/>
    <w:rsid w:val="00E005CB"/>
    <w:rsid w:val="00E05A85"/>
    <w:rsid w:val="00E05D06"/>
    <w:rsid w:val="00E25FBB"/>
    <w:rsid w:val="00E30D7D"/>
    <w:rsid w:val="00E70413"/>
    <w:rsid w:val="00E97BF3"/>
    <w:rsid w:val="00EB606F"/>
    <w:rsid w:val="00F05C10"/>
    <w:rsid w:val="00F13322"/>
    <w:rsid w:val="00F13E04"/>
    <w:rsid w:val="00F15AFA"/>
    <w:rsid w:val="00F17099"/>
    <w:rsid w:val="00F47A64"/>
    <w:rsid w:val="00FA6CBB"/>
    <w:rsid w:val="00FC4CE5"/>
    <w:rsid w:val="00FD29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4379DF-B77B-43A6-9490-E107332CC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4740"/>
    <w:rPr>
      <w:rFonts w:ascii="Calibri" w:eastAsia="Calibri" w:hAnsi="Calibri" w:cs="Times New Roman"/>
    </w:rPr>
  </w:style>
  <w:style w:type="paragraph" w:styleId="1">
    <w:name w:val="heading 1"/>
    <w:basedOn w:val="a"/>
    <w:link w:val="10"/>
    <w:uiPriority w:val="1"/>
    <w:qFormat/>
    <w:rsid w:val="000710D4"/>
    <w:pPr>
      <w:widowControl w:val="0"/>
      <w:autoSpaceDE w:val="0"/>
      <w:autoSpaceDN w:val="0"/>
      <w:spacing w:after="0" w:line="240" w:lineRule="auto"/>
      <w:ind w:left="424"/>
      <w:jc w:val="both"/>
      <w:outlineLvl w:val="0"/>
    </w:pPr>
    <w:rPr>
      <w:rFonts w:ascii="Times New Roman" w:eastAsia="Times New Roman" w:hAnsi="Times New Roman"/>
      <w:b/>
      <w:bCs/>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94740"/>
    <w:rPr>
      <w:color w:val="808080"/>
    </w:rPr>
  </w:style>
  <w:style w:type="paragraph" w:styleId="a4">
    <w:name w:val="List Paragraph"/>
    <w:basedOn w:val="a"/>
    <w:uiPriority w:val="1"/>
    <w:qFormat/>
    <w:rsid w:val="00EB606F"/>
    <w:pPr>
      <w:ind w:left="720"/>
      <w:contextualSpacing/>
    </w:pPr>
  </w:style>
  <w:style w:type="paragraph" w:styleId="a5">
    <w:name w:val="header"/>
    <w:basedOn w:val="a"/>
    <w:link w:val="a6"/>
    <w:uiPriority w:val="99"/>
    <w:unhideWhenUsed/>
    <w:rsid w:val="00894A1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94A1F"/>
    <w:rPr>
      <w:rFonts w:ascii="Calibri" w:eastAsia="Calibri" w:hAnsi="Calibri" w:cs="Times New Roman"/>
    </w:rPr>
  </w:style>
  <w:style w:type="paragraph" w:styleId="a7">
    <w:name w:val="footer"/>
    <w:basedOn w:val="a"/>
    <w:link w:val="a8"/>
    <w:uiPriority w:val="99"/>
    <w:unhideWhenUsed/>
    <w:rsid w:val="00894A1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94A1F"/>
    <w:rPr>
      <w:rFonts w:ascii="Calibri" w:eastAsia="Calibri" w:hAnsi="Calibri" w:cs="Times New Roman"/>
    </w:rPr>
  </w:style>
  <w:style w:type="character" w:styleId="a9">
    <w:name w:val="Strong"/>
    <w:basedOn w:val="a0"/>
    <w:uiPriority w:val="22"/>
    <w:qFormat/>
    <w:rsid w:val="008343E8"/>
    <w:rPr>
      <w:rFonts w:ascii="Times New Roman" w:hAnsi="Times New Roman" w:cs="Times New Roman"/>
      <w:b/>
    </w:rPr>
  </w:style>
  <w:style w:type="paragraph" w:styleId="aa">
    <w:name w:val="Normal (Web)"/>
    <w:basedOn w:val="a"/>
    <w:uiPriority w:val="99"/>
    <w:rsid w:val="008343E8"/>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No Spacing"/>
    <w:uiPriority w:val="99"/>
    <w:qFormat/>
    <w:rsid w:val="00F05C10"/>
    <w:pPr>
      <w:spacing w:after="0" w:line="240" w:lineRule="auto"/>
    </w:pPr>
    <w:rPr>
      <w:rFonts w:ascii="Calibri" w:eastAsia="Times New Roman" w:hAnsi="Calibri" w:cs="Times New Roman"/>
      <w:lang w:val="uk-UA" w:eastAsia="uk-UA"/>
    </w:rPr>
  </w:style>
  <w:style w:type="character" w:customStyle="1" w:styleId="apple-tab-span">
    <w:name w:val="apple-tab-span"/>
    <w:basedOn w:val="a0"/>
    <w:rsid w:val="009B6919"/>
  </w:style>
  <w:style w:type="paragraph" w:customStyle="1" w:styleId="docdata">
    <w:name w:val="docdata"/>
    <w:aliases w:val="docy,v5,16973,baiaagaaboqcaaadttgaaavgpgaaaaaaaaaaaaaaaaaaaaaaaaaaaaaaaaaaaaaaaaaaaaaaaaaaaaaaaaaaaaaaaaaaaaaaaaaaaaaaaaaaaaaaaaaaaaaaaaaaaaaaaaaaaaaaaaaaaaaaaaaaaaaaaaaaaaaaaaaaaaaaaaaaaaaaaaaaaaaaaaaaaaaaaaaaaaaaaaaaaaaaaaaaaaaaaaaaaaaaaaaaaaa"/>
    <w:basedOn w:val="a"/>
    <w:rsid w:val="00CA638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354">
    <w:name w:val="2354"/>
    <w:aliases w:val="baiaagaaboqcaaadawcaaav5bwaaaaaaaaaaaaaaaaaaaaaaaaaaaaaaaaaaaaaaaaaaaaaaaaaaaaaaaaaaaaaaaaaaaaaaaaaaaaaaaaaaaaaaaaaaaaaaaaaaaaaaaaaaaaaaaaaaaaaaaaaaaaaaaaaaaaaaaaaaaaaaaaaaaaaaaaaaaaaaaaaaaaaaaaaaaaaaaaaaaaaaaaaaaaaaaaaaaaaaaaaaaaaa"/>
    <w:basedOn w:val="a0"/>
    <w:rsid w:val="00975E57"/>
  </w:style>
  <w:style w:type="paragraph" w:customStyle="1" w:styleId="TableParagraph">
    <w:name w:val="Table Paragraph"/>
    <w:basedOn w:val="a"/>
    <w:uiPriority w:val="1"/>
    <w:qFormat/>
    <w:rsid w:val="00B8435E"/>
    <w:pPr>
      <w:widowControl w:val="0"/>
      <w:autoSpaceDE w:val="0"/>
      <w:autoSpaceDN w:val="0"/>
      <w:spacing w:after="0" w:line="240" w:lineRule="auto"/>
    </w:pPr>
    <w:rPr>
      <w:rFonts w:ascii="Times New Roman" w:eastAsia="Times New Roman" w:hAnsi="Times New Roman"/>
      <w:lang w:val="uk-UA"/>
    </w:rPr>
  </w:style>
  <w:style w:type="paragraph" w:styleId="ac">
    <w:name w:val="Body Text"/>
    <w:basedOn w:val="a"/>
    <w:link w:val="ad"/>
    <w:uiPriority w:val="1"/>
    <w:qFormat/>
    <w:rsid w:val="000710D4"/>
    <w:pPr>
      <w:widowControl w:val="0"/>
      <w:autoSpaceDE w:val="0"/>
      <w:autoSpaceDN w:val="0"/>
      <w:spacing w:after="0" w:line="240" w:lineRule="auto"/>
      <w:ind w:left="424"/>
      <w:jc w:val="both"/>
    </w:pPr>
    <w:rPr>
      <w:rFonts w:ascii="Times New Roman" w:eastAsia="Times New Roman" w:hAnsi="Times New Roman"/>
      <w:sz w:val="24"/>
      <w:szCs w:val="24"/>
      <w:lang w:val="uk-UA"/>
    </w:rPr>
  </w:style>
  <w:style w:type="character" w:customStyle="1" w:styleId="ad">
    <w:name w:val="Основной текст Знак"/>
    <w:basedOn w:val="a0"/>
    <w:link w:val="ac"/>
    <w:uiPriority w:val="1"/>
    <w:rsid w:val="000710D4"/>
    <w:rPr>
      <w:rFonts w:ascii="Times New Roman" w:eastAsia="Times New Roman" w:hAnsi="Times New Roman" w:cs="Times New Roman"/>
      <w:sz w:val="24"/>
      <w:szCs w:val="24"/>
      <w:lang w:val="uk-UA"/>
    </w:rPr>
  </w:style>
  <w:style w:type="character" w:customStyle="1" w:styleId="10">
    <w:name w:val="Заголовок 1 Знак"/>
    <w:basedOn w:val="a0"/>
    <w:link w:val="1"/>
    <w:uiPriority w:val="1"/>
    <w:rsid w:val="000710D4"/>
    <w:rPr>
      <w:rFonts w:ascii="Times New Roman" w:eastAsia="Times New Roman" w:hAnsi="Times New Roman" w:cs="Times New Roman"/>
      <w:b/>
      <w:bCs/>
      <w:sz w:val="24"/>
      <w:szCs w:val="24"/>
      <w:lang w:val="uk-UA"/>
    </w:rPr>
  </w:style>
  <w:style w:type="table" w:customStyle="1" w:styleId="TableNormal">
    <w:name w:val="Table Normal"/>
    <w:uiPriority w:val="2"/>
    <w:semiHidden/>
    <w:unhideWhenUsed/>
    <w:qFormat/>
    <w:rsid w:val="000710D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Standard">
    <w:name w:val="Standard"/>
    <w:rsid w:val="00AA1EF5"/>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numbering" w:customStyle="1" w:styleId="WWNum6">
    <w:name w:val="WWNum6"/>
    <w:basedOn w:val="a2"/>
    <w:rsid w:val="00AA1EF5"/>
    <w:pPr>
      <w:numPr>
        <w:numId w:val="16"/>
      </w:numPr>
    </w:pPr>
  </w:style>
  <w:style w:type="paragraph" w:styleId="ae">
    <w:name w:val="Balloon Text"/>
    <w:basedOn w:val="a"/>
    <w:link w:val="af"/>
    <w:uiPriority w:val="99"/>
    <w:semiHidden/>
    <w:unhideWhenUsed/>
    <w:rsid w:val="008B336F"/>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B336F"/>
    <w:rPr>
      <w:rFonts w:ascii="Segoe UI" w:eastAsia="Calibri" w:hAnsi="Segoe UI" w:cs="Segoe UI"/>
      <w:sz w:val="18"/>
      <w:szCs w:val="18"/>
    </w:rPr>
  </w:style>
  <w:style w:type="paragraph" w:customStyle="1" w:styleId="isselectedend">
    <w:name w:val="isselectedend"/>
    <w:basedOn w:val="a"/>
    <w:rsid w:val="00CA3089"/>
    <w:pPr>
      <w:spacing w:before="100" w:beforeAutospacing="1" w:after="100" w:afterAutospacing="1" w:line="240" w:lineRule="auto"/>
    </w:pPr>
    <w:rPr>
      <w:rFonts w:ascii="Times New Roman" w:eastAsia="Times New Roman" w:hAnsi="Times New Roman"/>
      <w:sz w:val="24"/>
      <w:szCs w:val="24"/>
      <w:lang w:eastAsia="ru-RU"/>
    </w:rPr>
  </w:style>
  <w:style w:type="character" w:styleId="af0">
    <w:name w:val="Emphasis"/>
    <w:basedOn w:val="a0"/>
    <w:uiPriority w:val="20"/>
    <w:qFormat/>
    <w:rsid w:val="0007066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448741">
      <w:bodyDiv w:val="1"/>
      <w:marLeft w:val="0"/>
      <w:marRight w:val="0"/>
      <w:marTop w:val="0"/>
      <w:marBottom w:val="0"/>
      <w:divBdr>
        <w:top w:val="none" w:sz="0" w:space="0" w:color="auto"/>
        <w:left w:val="none" w:sz="0" w:space="0" w:color="auto"/>
        <w:bottom w:val="none" w:sz="0" w:space="0" w:color="auto"/>
        <w:right w:val="none" w:sz="0" w:space="0" w:color="auto"/>
      </w:divBdr>
    </w:div>
    <w:div w:id="330716856">
      <w:bodyDiv w:val="1"/>
      <w:marLeft w:val="0"/>
      <w:marRight w:val="0"/>
      <w:marTop w:val="0"/>
      <w:marBottom w:val="0"/>
      <w:divBdr>
        <w:top w:val="none" w:sz="0" w:space="0" w:color="auto"/>
        <w:left w:val="none" w:sz="0" w:space="0" w:color="auto"/>
        <w:bottom w:val="none" w:sz="0" w:space="0" w:color="auto"/>
        <w:right w:val="none" w:sz="0" w:space="0" w:color="auto"/>
      </w:divBdr>
    </w:div>
    <w:div w:id="392892980">
      <w:bodyDiv w:val="1"/>
      <w:marLeft w:val="0"/>
      <w:marRight w:val="0"/>
      <w:marTop w:val="0"/>
      <w:marBottom w:val="0"/>
      <w:divBdr>
        <w:top w:val="none" w:sz="0" w:space="0" w:color="auto"/>
        <w:left w:val="none" w:sz="0" w:space="0" w:color="auto"/>
        <w:bottom w:val="none" w:sz="0" w:space="0" w:color="auto"/>
        <w:right w:val="none" w:sz="0" w:space="0" w:color="auto"/>
      </w:divBdr>
    </w:div>
    <w:div w:id="394669584">
      <w:bodyDiv w:val="1"/>
      <w:marLeft w:val="0"/>
      <w:marRight w:val="0"/>
      <w:marTop w:val="0"/>
      <w:marBottom w:val="0"/>
      <w:divBdr>
        <w:top w:val="none" w:sz="0" w:space="0" w:color="auto"/>
        <w:left w:val="none" w:sz="0" w:space="0" w:color="auto"/>
        <w:bottom w:val="none" w:sz="0" w:space="0" w:color="auto"/>
        <w:right w:val="none" w:sz="0" w:space="0" w:color="auto"/>
      </w:divBdr>
    </w:div>
    <w:div w:id="417531049">
      <w:bodyDiv w:val="1"/>
      <w:marLeft w:val="0"/>
      <w:marRight w:val="0"/>
      <w:marTop w:val="0"/>
      <w:marBottom w:val="0"/>
      <w:divBdr>
        <w:top w:val="none" w:sz="0" w:space="0" w:color="auto"/>
        <w:left w:val="none" w:sz="0" w:space="0" w:color="auto"/>
        <w:bottom w:val="none" w:sz="0" w:space="0" w:color="auto"/>
        <w:right w:val="none" w:sz="0" w:space="0" w:color="auto"/>
      </w:divBdr>
    </w:div>
    <w:div w:id="669214039">
      <w:bodyDiv w:val="1"/>
      <w:marLeft w:val="0"/>
      <w:marRight w:val="0"/>
      <w:marTop w:val="0"/>
      <w:marBottom w:val="0"/>
      <w:divBdr>
        <w:top w:val="none" w:sz="0" w:space="0" w:color="auto"/>
        <w:left w:val="none" w:sz="0" w:space="0" w:color="auto"/>
        <w:bottom w:val="none" w:sz="0" w:space="0" w:color="auto"/>
        <w:right w:val="none" w:sz="0" w:space="0" w:color="auto"/>
      </w:divBdr>
    </w:div>
    <w:div w:id="671571533">
      <w:bodyDiv w:val="1"/>
      <w:marLeft w:val="0"/>
      <w:marRight w:val="0"/>
      <w:marTop w:val="0"/>
      <w:marBottom w:val="0"/>
      <w:divBdr>
        <w:top w:val="none" w:sz="0" w:space="0" w:color="auto"/>
        <w:left w:val="none" w:sz="0" w:space="0" w:color="auto"/>
        <w:bottom w:val="none" w:sz="0" w:space="0" w:color="auto"/>
        <w:right w:val="none" w:sz="0" w:space="0" w:color="auto"/>
      </w:divBdr>
    </w:div>
    <w:div w:id="693963143">
      <w:bodyDiv w:val="1"/>
      <w:marLeft w:val="0"/>
      <w:marRight w:val="0"/>
      <w:marTop w:val="0"/>
      <w:marBottom w:val="0"/>
      <w:divBdr>
        <w:top w:val="none" w:sz="0" w:space="0" w:color="auto"/>
        <w:left w:val="none" w:sz="0" w:space="0" w:color="auto"/>
        <w:bottom w:val="none" w:sz="0" w:space="0" w:color="auto"/>
        <w:right w:val="none" w:sz="0" w:space="0" w:color="auto"/>
      </w:divBdr>
    </w:div>
    <w:div w:id="697702767">
      <w:bodyDiv w:val="1"/>
      <w:marLeft w:val="0"/>
      <w:marRight w:val="0"/>
      <w:marTop w:val="0"/>
      <w:marBottom w:val="0"/>
      <w:divBdr>
        <w:top w:val="none" w:sz="0" w:space="0" w:color="auto"/>
        <w:left w:val="none" w:sz="0" w:space="0" w:color="auto"/>
        <w:bottom w:val="none" w:sz="0" w:space="0" w:color="auto"/>
        <w:right w:val="none" w:sz="0" w:space="0" w:color="auto"/>
      </w:divBdr>
    </w:div>
    <w:div w:id="734621789">
      <w:bodyDiv w:val="1"/>
      <w:marLeft w:val="0"/>
      <w:marRight w:val="0"/>
      <w:marTop w:val="0"/>
      <w:marBottom w:val="0"/>
      <w:divBdr>
        <w:top w:val="none" w:sz="0" w:space="0" w:color="auto"/>
        <w:left w:val="none" w:sz="0" w:space="0" w:color="auto"/>
        <w:bottom w:val="none" w:sz="0" w:space="0" w:color="auto"/>
        <w:right w:val="none" w:sz="0" w:space="0" w:color="auto"/>
      </w:divBdr>
    </w:div>
    <w:div w:id="831290070">
      <w:bodyDiv w:val="1"/>
      <w:marLeft w:val="0"/>
      <w:marRight w:val="0"/>
      <w:marTop w:val="0"/>
      <w:marBottom w:val="0"/>
      <w:divBdr>
        <w:top w:val="none" w:sz="0" w:space="0" w:color="auto"/>
        <w:left w:val="none" w:sz="0" w:space="0" w:color="auto"/>
        <w:bottom w:val="none" w:sz="0" w:space="0" w:color="auto"/>
        <w:right w:val="none" w:sz="0" w:space="0" w:color="auto"/>
      </w:divBdr>
    </w:div>
    <w:div w:id="857890071">
      <w:bodyDiv w:val="1"/>
      <w:marLeft w:val="0"/>
      <w:marRight w:val="0"/>
      <w:marTop w:val="0"/>
      <w:marBottom w:val="0"/>
      <w:divBdr>
        <w:top w:val="none" w:sz="0" w:space="0" w:color="auto"/>
        <w:left w:val="none" w:sz="0" w:space="0" w:color="auto"/>
        <w:bottom w:val="none" w:sz="0" w:space="0" w:color="auto"/>
        <w:right w:val="none" w:sz="0" w:space="0" w:color="auto"/>
      </w:divBdr>
    </w:div>
    <w:div w:id="924654301">
      <w:bodyDiv w:val="1"/>
      <w:marLeft w:val="0"/>
      <w:marRight w:val="0"/>
      <w:marTop w:val="0"/>
      <w:marBottom w:val="0"/>
      <w:divBdr>
        <w:top w:val="none" w:sz="0" w:space="0" w:color="auto"/>
        <w:left w:val="none" w:sz="0" w:space="0" w:color="auto"/>
        <w:bottom w:val="none" w:sz="0" w:space="0" w:color="auto"/>
        <w:right w:val="none" w:sz="0" w:space="0" w:color="auto"/>
      </w:divBdr>
    </w:div>
    <w:div w:id="1079596553">
      <w:bodyDiv w:val="1"/>
      <w:marLeft w:val="0"/>
      <w:marRight w:val="0"/>
      <w:marTop w:val="0"/>
      <w:marBottom w:val="0"/>
      <w:divBdr>
        <w:top w:val="none" w:sz="0" w:space="0" w:color="auto"/>
        <w:left w:val="none" w:sz="0" w:space="0" w:color="auto"/>
        <w:bottom w:val="none" w:sz="0" w:space="0" w:color="auto"/>
        <w:right w:val="none" w:sz="0" w:space="0" w:color="auto"/>
      </w:divBdr>
    </w:div>
    <w:div w:id="1115756829">
      <w:bodyDiv w:val="1"/>
      <w:marLeft w:val="0"/>
      <w:marRight w:val="0"/>
      <w:marTop w:val="0"/>
      <w:marBottom w:val="0"/>
      <w:divBdr>
        <w:top w:val="none" w:sz="0" w:space="0" w:color="auto"/>
        <w:left w:val="none" w:sz="0" w:space="0" w:color="auto"/>
        <w:bottom w:val="none" w:sz="0" w:space="0" w:color="auto"/>
        <w:right w:val="none" w:sz="0" w:space="0" w:color="auto"/>
      </w:divBdr>
    </w:div>
    <w:div w:id="1144275173">
      <w:bodyDiv w:val="1"/>
      <w:marLeft w:val="0"/>
      <w:marRight w:val="0"/>
      <w:marTop w:val="0"/>
      <w:marBottom w:val="0"/>
      <w:divBdr>
        <w:top w:val="none" w:sz="0" w:space="0" w:color="auto"/>
        <w:left w:val="none" w:sz="0" w:space="0" w:color="auto"/>
        <w:bottom w:val="none" w:sz="0" w:space="0" w:color="auto"/>
        <w:right w:val="none" w:sz="0" w:space="0" w:color="auto"/>
      </w:divBdr>
    </w:div>
    <w:div w:id="1246107488">
      <w:bodyDiv w:val="1"/>
      <w:marLeft w:val="0"/>
      <w:marRight w:val="0"/>
      <w:marTop w:val="0"/>
      <w:marBottom w:val="0"/>
      <w:divBdr>
        <w:top w:val="none" w:sz="0" w:space="0" w:color="auto"/>
        <w:left w:val="none" w:sz="0" w:space="0" w:color="auto"/>
        <w:bottom w:val="none" w:sz="0" w:space="0" w:color="auto"/>
        <w:right w:val="none" w:sz="0" w:space="0" w:color="auto"/>
      </w:divBdr>
    </w:div>
    <w:div w:id="1268080491">
      <w:bodyDiv w:val="1"/>
      <w:marLeft w:val="0"/>
      <w:marRight w:val="0"/>
      <w:marTop w:val="0"/>
      <w:marBottom w:val="0"/>
      <w:divBdr>
        <w:top w:val="none" w:sz="0" w:space="0" w:color="auto"/>
        <w:left w:val="none" w:sz="0" w:space="0" w:color="auto"/>
        <w:bottom w:val="none" w:sz="0" w:space="0" w:color="auto"/>
        <w:right w:val="none" w:sz="0" w:space="0" w:color="auto"/>
      </w:divBdr>
    </w:div>
    <w:div w:id="1421632915">
      <w:bodyDiv w:val="1"/>
      <w:marLeft w:val="0"/>
      <w:marRight w:val="0"/>
      <w:marTop w:val="0"/>
      <w:marBottom w:val="0"/>
      <w:divBdr>
        <w:top w:val="none" w:sz="0" w:space="0" w:color="auto"/>
        <w:left w:val="none" w:sz="0" w:space="0" w:color="auto"/>
        <w:bottom w:val="none" w:sz="0" w:space="0" w:color="auto"/>
        <w:right w:val="none" w:sz="0" w:space="0" w:color="auto"/>
      </w:divBdr>
    </w:div>
    <w:div w:id="1440178831">
      <w:bodyDiv w:val="1"/>
      <w:marLeft w:val="0"/>
      <w:marRight w:val="0"/>
      <w:marTop w:val="0"/>
      <w:marBottom w:val="0"/>
      <w:divBdr>
        <w:top w:val="none" w:sz="0" w:space="0" w:color="auto"/>
        <w:left w:val="none" w:sz="0" w:space="0" w:color="auto"/>
        <w:bottom w:val="none" w:sz="0" w:space="0" w:color="auto"/>
        <w:right w:val="none" w:sz="0" w:space="0" w:color="auto"/>
      </w:divBdr>
    </w:div>
    <w:div w:id="1583098361">
      <w:bodyDiv w:val="1"/>
      <w:marLeft w:val="0"/>
      <w:marRight w:val="0"/>
      <w:marTop w:val="0"/>
      <w:marBottom w:val="0"/>
      <w:divBdr>
        <w:top w:val="none" w:sz="0" w:space="0" w:color="auto"/>
        <w:left w:val="none" w:sz="0" w:space="0" w:color="auto"/>
        <w:bottom w:val="none" w:sz="0" w:space="0" w:color="auto"/>
        <w:right w:val="none" w:sz="0" w:space="0" w:color="auto"/>
      </w:divBdr>
    </w:div>
    <w:div w:id="1701277282">
      <w:bodyDiv w:val="1"/>
      <w:marLeft w:val="0"/>
      <w:marRight w:val="0"/>
      <w:marTop w:val="0"/>
      <w:marBottom w:val="0"/>
      <w:divBdr>
        <w:top w:val="none" w:sz="0" w:space="0" w:color="auto"/>
        <w:left w:val="none" w:sz="0" w:space="0" w:color="auto"/>
        <w:bottom w:val="none" w:sz="0" w:space="0" w:color="auto"/>
        <w:right w:val="none" w:sz="0" w:space="0" w:color="auto"/>
      </w:divBdr>
    </w:div>
    <w:div w:id="1756318014">
      <w:bodyDiv w:val="1"/>
      <w:marLeft w:val="0"/>
      <w:marRight w:val="0"/>
      <w:marTop w:val="0"/>
      <w:marBottom w:val="0"/>
      <w:divBdr>
        <w:top w:val="none" w:sz="0" w:space="0" w:color="auto"/>
        <w:left w:val="none" w:sz="0" w:space="0" w:color="auto"/>
        <w:bottom w:val="none" w:sz="0" w:space="0" w:color="auto"/>
        <w:right w:val="none" w:sz="0" w:space="0" w:color="auto"/>
      </w:divBdr>
    </w:div>
    <w:div w:id="1758020672">
      <w:bodyDiv w:val="1"/>
      <w:marLeft w:val="0"/>
      <w:marRight w:val="0"/>
      <w:marTop w:val="0"/>
      <w:marBottom w:val="0"/>
      <w:divBdr>
        <w:top w:val="none" w:sz="0" w:space="0" w:color="auto"/>
        <w:left w:val="none" w:sz="0" w:space="0" w:color="auto"/>
        <w:bottom w:val="none" w:sz="0" w:space="0" w:color="auto"/>
        <w:right w:val="none" w:sz="0" w:space="0" w:color="auto"/>
      </w:divBdr>
    </w:div>
    <w:div w:id="1786459149">
      <w:bodyDiv w:val="1"/>
      <w:marLeft w:val="0"/>
      <w:marRight w:val="0"/>
      <w:marTop w:val="0"/>
      <w:marBottom w:val="0"/>
      <w:divBdr>
        <w:top w:val="none" w:sz="0" w:space="0" w:color="auto"/>
        <w:left w:val="none" w:sz="0" w:space="0" w:color="auto"/>
        <w:bottom w:val="none" w:sz="0" w:space="0" w:color="auto"/>
        <w:right w:val="none" w:sz="0" w:space="0" w:color="auto"/>
      </w:divBdr>
    </w:div>
    <w:div w:id="1807579424">
      <w:bodyDiv w:val="1"/>
      <w:marLeft w:val="0"/>
      <w:marRight w:val="0"/>
      <w:marTop w:val="0"/>
      <w:marBottom w:val="0"/>
      <w:divBdr>
        <w:top w:val="none" w:sz="0" w:space="0" w:color="auto"/>
        <w:left w:val="none" w:sz="0" w:space="0" w:color="auto"/>
        <w:bottom w:val="none" w:sz="0" w:space="0" w:color="auto"/>
        <w:right w:val="none" w:sz="0" w:space="0" w:color="auto"/>
      </w:divBdr>
    </w:div>
    <w:div w:id="1810782078">
      <w:bodyDiv w:val="1"/>
      <w:marLeft w:val="0"/>
      <w:marRight w:val="0"/>
      <w:marTop w:val="0"/>
      <w:marBottom w:val="0"/>
      <w:divBdr>
        <w:top w:val="none" w:sz="0" w:space="0" w:color="auto"/>
        <w:left w:val="none" w:sz="0" w:space="0" w:color="auto"/>
        <w:bottom w:val="none" w:sz="0" w:space="0" w:color="auto"/>
        <w:right w:val="none" w:sz="0" w:space="0" w:color="auto"/>
      </w:divBdr>
    </w:div>
    <w:div w:id="1829662322">
      <w:bodyDiv w:val="1"/>
      <w:marLeft w:val="0"/>
      <w:marRight w:val="0"/>
      <w:marTop w:val="0"/>
      <w:marBottom w:val="0"/>
      <w:divBdr>
        <w:top w:val="none" w:sz="0" w:space="0" w:color="auto"/>
        <w:left w:val="none" w:sz="0" w:space="0" w:color="auto"/>
        <w:bottom w:val="none" w:sz="0" w:space="0" w:color="auto"/>
        <w:right w:val="none" w:sz="0" w:space="0" w:color="auto"/>
      </w:divBdr>
    </w:div>
    <w:div w:id="1852378766">
      <w:bodyDiv w:val="1"/>
      <w:marLeft w:val="0"/>
      <w:marRight w:val="0"/>
      <w:marTop w:val="0"/>
      <w:marBottom w:val="0"/>
      <w:divBdr>
        <w:top w:val="none" w:sz="0" w:space="0" w:color="auto"/>
        <w:left w:val="none" w:sz="0" w:space="0" w:color="auto"/>
        <w:bottom w:val="none" w:sz="0" w:space="0" w:color="auto"/>
        <w:right w:val="none" w:sz="0" w:space="0" w:color="auto"/>
      </w:divBdr>
    </w:div>
    <w:div w:id="1947618556">
      <w:bodyDiv w:val="1"/>
      <w:marLeft w:val="0"/>
      <w:marRight w:val="0"/>
      <w:marTop w:val="0"/>
      <w:marBottom w:val="0"/>
      <w:divBdr>
        <w:top w:val="none" w:sz="0" w:space="0" w:color="auto"/>
        <w:left w:val="none" w:sz="0" w:space="0" w:color="auto"/>
        <w:bottom w:val="none" w:sz="0" w:space="0" w:color="auto"/>
        <w:right w:val="none" w:sz="0" w:space="0" w:color="auto"/>
      </w:divBdr>
    </w:div>
    <w:div w:id="1961036972">
      <w:bodyDiv w:val="1"/>
      <w:marLeft w:val="0"/>
      <w:marRight w:val="0"/>
      <w:marTop w:val="0"/>
      <w:marBottom w:val="0"/>
      <w:divBdr>
        <w:top w:val="none" w:sz="0" w:space="0" w:color="auto"/>
        <w:left w:val="none" w:sz="0" w:space="0" w:color="auto"/>
        <w:bottom w:val="none" w:sz="0" w:space="0" w:color="auto"/>
        <w:right w:val="none" w:sz="0" w:space="0" w:color="auto"/>
      </w:divBdr>
    </w:div>
    <w:div w:id="2015178903">
      <w:bodyDiv w:val="1"/>
      <w:marLeft w:val="0"/>
      <w:marRight w:val="0"/>
      <w:marTop w:val="0"/>
      <w:marBottom w:val="0"/>
      <w:divBdr>
        <w:top w:val="none" w:sz="0" w:space="0" w:color="auto"/>
        <w:left w:val="none" w:sz="0" w:space="0" w:color="auto"/>
        <w:bottom w:val="none" w:sz="0" w:space="0" w:color="auto"/>
        <w:right w:val="none" w:sz="0" w:space="0" w:color="auto"/>
      </w:divBdr>
    </w:div>
    <w:div w:id="2017996437">
      <w:bodyDiv w:val="1"/>
      <w:marLeft w:val="0"/>
      <w:marRight w:val="0"/>
      <w:marTop w:val="0"/>
      <w:marBottom w:val="0"/>
      <w:divBdr>
        <w:top w:val="none" w:sz="0" w:space="0" w:color="auto"/>
        <w:left w:val="none" w:sz="0" w:space="0" w:color="auto"/>
        <w:bottom w:val="none" w:sz="0" w:space="0" w:color="auto"/>
        <w:right w:val="none" w:sz="0" w:space="0" w:color="auto"/>
      </w:divBdr>
    </w:div>
    <w:div w:id="2020160600">
      <w:bodyDiv w:val="1"/>
      <w:marLeft w:val="0"/>
      <w:marRight w:val="0"/>
      <w:marTop w:val="0"/>
      <w:marBottom w:val="0"/>
      <w:divBdr>
        <w:top w:val="none" w:sz="0" w:space="0" w:color="auto"/>
        <w:left w:val="none" w:sz="0" w:space="0" w:color="auto"/>
        <w:bottom w:val="none" w:sz="0" w:space="0" w:color="auto"/>
        <w:right w:val="none" w:sz="0" w:space="0" w:color="auto"/>
      </w:divBdr>
    </w:div>
    <w:div w:id="2124573007">
      <w:bodyDiv w:val="1"/>
      <w:marLeft w:val="0"/>
      <w:marRight w:val="0"/>
      <w:marTop w:val="0"/>
      <w:marBottom w:val="0"/>
      <w:divBdr>
        <w:top w:val="none" w:sz="0" w:space="0" w:color="auto"/>
        <w:left w:val="none" w:sz="0" w:space="0" w:color="auto"/>
        <w:bottom w:val="none" w:sz="0" w:space="0" w:color="auto"/>
        <w:right w:val="none" w:sz="0" w:space="0" w:color="auto"/>
      </w:divBdr>
    </w:div>
    <w:div w:id="2125080315">
      <w:bodyDiv w:val="1"/>
      <w:marLeft w:val="0"/>
      <w:marRight w:val="0"/>
      <w:marTop w:val="0"/>
      <w:marBottom w:val="0"/>
      <w:divBdr>
        <w:top w:val="none" w:sz="0" w:space="0" w:color="auto"/>
        <w:left w:val="none" w:sz="0" w:space="0" w:color="auto"/>
        <w:bottom w:val="none" w:sz="0" w:space="0" w:color="auto"/>
        <w:right w:val="none" w:sz="0" w:space="0" w:color="auto"/>
      </w:divBdr>
    </w:div>
    <w:div w:id="2137991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3"/>
                <c:pt idx="0">
                  <c:v>високий</c:v>
                </c:pt>
                <c:pt idx="1">
                  <c:v>достатній</c:v>
                </c:pt>
                <c:pt idx="2">
                  <c:v>середній</c:v>
                </c:pt>
              </c:strCache>
            </c:strRef>
          </c:cat>
          <c:val>
            <c:numRef>
              <c:f>Лист1!$B$2:$B$5</c:f>
              <c:numCache>
                <c:formatCode>0.00%</c:formatCode>
                <c:ptCount val="4"/>
                <c:pt idx="0">
                  <c:v>4.2000000000000003E-2</c:v>
                </c:pt>
                <c:pt idx="1">
                  <c:v>0.31</c:v>
                </c:pt>
                <c:pt idx="2">
                  <c:v>0.64800000000000002</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Лист1!$B$1</c:f>
              <c:strCache>
                <c:ptCount val="1"/>
                <c:pt idx="0">
                  <c:v>Ряд 1</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Лист1!$A$2:$A$6</c:f>
              <c:numCache>
                <c:formatCode>General</c:formatCode>
                <c:ptCount val="5"/>
                <c:pt idx="0">
                  <c:v>5</c:v>
                </c:pt>
                <c:pt idx="1">
                  <c:v>6</c:v>
                </c:pt>
                <c:pt idx="2">
                  <c:v>7</c:v>
                </c:pt>
                <c:pt idx="3">
                  <c:v>8</c:v>
                </c:pt>
                <c:pt idx="4">
                  <c:v>9</c:v>
                </c:pt>
              </c:numCache>
            </c:numRef>
          </c:cat>
          <c:val>
            <c:numRef>
              <c:f>Лист1!$B$2:$B$6</c:f>
              <c:numCache>
                <c:formatCode>General</c:formatCode>
                <c:ptCount val="5"/>
                <c:pt idx="0">
                  <c:v>7.95</c:v>
                </c:pt>
                <c:pt idx="1">
                  <c:v>8.6</c:v>
                </c:pt>
                <c:pt idx="2">
                  <c:v>7.64</c:v>
                </c:pt>
                <c:pt idx="3">
                  <c:v>7.4</c:v>
                </c:pt>
                <c:pt idx="4">
                  <c:v>6.62</c:v>
                </c:pt>
              </c:numCache>
            </c:numRef>
          </c:val>
        </c:ser>
        <c:ser>
          <c:idx val="1"/>
          <c:order val="1"/>
          <c:tx>
            <c:strRef>
              <c:f>Лист1!$C$1</c:f>
              <c:strCache>
                <c:ptCount val="1"/>
                <c:pt idx="0">
                  <c:v>Столбец1</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Лист1!$A$2:$A$6</c:f>
              <c:numCache>
                <c:formatCode>General</c:formatCode>
                <c:ptCount val="5"/>
                <c:pt idx="0">
                  <c:v>5</c:v>
                </c:pt>
                <c:pt idx="1">
                  <c:v>6</c:v>
                </c:pt>
                <c:pt idx="2">
                  <c:v>7</c:v>
                </c:pt>
                <c:pt idx="3">
                  <c:v>8</c:v>
                </c:pt>
                <c:pt idx="4">
                  <c:v>9</c:v>
                </c:pt>
              </c:numCache>
            </c:numRef>
          </c:cat>
          <c:val>
            <c:numRef>
              <c:f>Лист1!$C$2:$C$6</c:f>
              <c:numCache>
                <c:formatCode>General</c:formatCode>
                <c:ptCount val="5"/>
              </c:numCache>
            </c:numRef>
          </c:val>
        </c:ser>
        <c:ser>
          <c:idx val="2"/>
          <c:order val="2"/>
          <c:tx>
            <c:strRef>
              <c:f>Лист1!$D$1</c:f>
              <c:strCache>
                <c:ptCount val="1"/>
                <c:pt idx="0">
                  <c:v>Столбец2</c:v>
                </c:pt>
              </c:strCache>
            </c:strRef>
          </c:tx>
          <c:spPr>
            <a:solidFill>
              <a:schemeClr val="accent3">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Лист1!$A$2:$A$6</c:f>
              <c:numCache>
                <c:formatCode>General</c:formatCode>
                <c:ptCount val="5"/>
                <c:pt idx="0">
                  <c:v>5</c:v>
                </c:pt>
                <c:pt idx="1">
                  <c:v>6</c:v>
                </c:pt>
                <c:pt idx="2">
                  <c:v>7</c:v>
                </c:pt>
                <c:pt idx="3">
                  <c:v>8</c:v>
                </c:pt>
                <c:pt idx="4">
                  <c:v>9</c:v>
                </c:pt>
              </c:numCache>
            </c:numRef>
          </c:cat>
          <c:val>
            <c:numRef>
              <c:f>Лист1!$D$2:$D$6</c:f>
              <c:numCache>
                <c:formatCode>General</c:formatCode>
                <c:ptCount val="5"/>
              </c:numCache>
            </c:numRef>
          </c:val>
        </c:ser>
        <c:dLbls>
          <c:dLblPos val="ctr"/>
          <c:showLegendKey val="0"/>
          <c:showVal val="1"/>
          <c:showCatName val="0"/>
          <c:showSerName val="0"/>
          <c:showPercent val="0"/>
          <c:showBubbleSize val="0"/>
        </c:dLbls>
        <c:gapWidth val="50"/>
        <c:overlap val="100"/>
        <c:axId val="274009248"/>
        <c:axId val="274009640"/>
      </c:barChart>
      <c:catAx>
        <c:axId val="274009248"/>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4009640"/>
        <c:crosses val="autoZero"/>
        <c:auto val="1"/>
        <c:lblAlgn val="ctr"/>
        <c:lblOffset val="100"/>
        <c:noMultiLvlLbl val="0"/>
      </c:catAx>
      <c:valAx>
        <c:axId val="274009640"/>
        <c:scaling>
          <c:orientation val="minMax"/>
        </c:scaling>
        <c:delete val="0"/>
        <c:axPos val="l"/>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4009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dirty="0">
                <a:latin typeface="Times New Roman" panose="02020603050405020304" pitchFamily="18" charset="0"/>
                <a:cs typeface="Times New Roman" panose="02020603050405020304" pitchFamily="18" charset="0"/>
              </a:rPr>
              <a:t>● </a:t>
            </a:r>
            <a:r>
              <a:rPr lang="ru-RU" sz="1400" b="1" dirty="0" err="1">
                <a:solidFill>
                  <a:schemeClr val="tx1"/>
                </a:solidFill>
                <a:latin typeface="Times New Roman" panose="02020603050405020304" pitchFamily="18" charset="0"/>
                <a:cs typeface="Times New Roman" panose="02020603050405020304" pitchFamily="18" charset="0"/>
              </a:rPr>
              <a:t>якісний</a:t>
            </a:r>
            <a:r>
              <a:rPr lang="ru-RU" sz="1400" b="1" dirty="0">
                <a:solidFill>
                  <a:schemeClr val="tx1"/>
                </a:solidFill>
                <a:latin typeface="Times New Roman" panose="02020603050405020304" pitchFamily="18" charset="0"/>
                <a:cs typeface="Times New Roman" panose="02020603050405020304" pitchFamily="18" charset="0"/>
              </a:rPr>
              <a:t> склад за </a:t>
            </a:r>
            <a:r>
              <a:rPr lang="ru-RU" sz="1400" b="1" dirty="0" err="1">
                <a:solidFill>
                  <a:schemeClr val="tx1"/>
                </a:solidFill>
                <a:latin typeface="Times New Roman" panose="02020603050405020304" pitchFamily="18" charset="0"/>
                <a:cs typeface="Times New Roman" panose="02020603050405020304" pitchFamily="18" charset="0"/>
              </a:rPr>
              <a:t>кваліфікаційними</a:t>
            </a:r>
            <a:r>
              <a:rPr lang="ru-RU" sz="1400" b="1" dirty="0">
                <a:solidFill>
                  <a:schemeClr val="tx1"/>
                </a:solidFill>
                <a:latin typeface="Times New Roman" panose="02020603050405020304" pitchFamily="18" charset="0"/>
                <a:cs typeface="Times New Roman" panose="02020603050405020304" pitchFamily="18" charset="0"/>
              </a:rPr>
              <a:t> </a:t>
            </a:r>
            <a:r>
              <a:rPr lang="ru-RU" sz="1400" b="1" dirty="0" err="1">
                <a:solidFill>
                  <a:schemeClr val="tx1"/>
                </a:solidFill>
                <a:latin typeface="Times New Roman" panose="02020603050405020304" pitchFamily="18" charset="0"/>
                <a:cs typeface="Times New Roman" panose="02020603050405020304" pitchFamily="18" charset="0"/>
              </a:rPr>
              <a:t>категоріями</a:t>
            </a:r>
            <a:endParaRPr lang="ru-RU" sz="1400" b="1" dirty="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якісний склад за кваліфікаційними категоріями</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Лист1!$A$2:$A$6</c:f>
              <c:strCache>
                <c:ptCount val="4"/>
                <c:pt idx="0">
                  <c:v>спеціалість вищої категорії</c:v>
                </c:pt>
                <c:pt idx="1">
                  <c:v>спеціаліст І категорії</c:v>
                </c:pt>
                <c:pt idx="2">
                  <c:v>спеціаліст ІІ категорії</c:v>
                </c:pt>
                <c:pt idx="3">
                  <c:v>спеціаліст</c:v>
                </c:pt>
              </c:strCache>
            </c:strRef>
          </c:cat>
          <c:val>
            <c:numRef>
              <c:f>Лист1!$B$2:$B$6</c:f>
              <c:numCache>
                <c:formatCode>General</c:formatCode>
                <c:ptCount val="5"/>
                <c:pt idx="0">
                  <c:v>7</c:v>
                </c:pt>
                <c:pt idx="1">
                  <c:v>6</c:v>
                </c:pt>
                <c:pt idx="2">
                  <c:v>3</c:v>
                </c:pt>
                <c:pt idx="3">
                  <c:v>2</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egendEntry>
        <c:idx val="0"/>
        <c:txPr>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Entry>
      <c:legendEntry>
        <c:idx val="1"/>
        <c:txPr>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Entry>
      <c:legendEntry>
        <c:idx val="2"/>
        <c:txPr>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Entry>
      <c:legendEntry>
        <c:idx val="3"/>
        <c:txPr>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Entry>
      <c:legendEntry>
        <c:idx val="4"/>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73542-0D2A-4991-997A-DC3D2407F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858</TotalTime>
  <Pages>1</Pages>
  <Words>4945</Words>
  <Characters>28188</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16</cp:revision>
  <cp:lastPrinted>2026-06-25T11:04:00Z</cp:lastPrinted>
  <dcterms:created xsi:type="dcterms:W3CDTF">2025-06-18T19:43:00Z</dcterms:created>
  <dcterms:modified xsi:type="dcterms:W3CDTF">2026-06-25T11:04:00Z</dcterms:modified>
</cp:coreProperties>
</file>